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761B7A">
      <w:pPr>
        <w:shd w:val="clear" w:color="auto" w:fill="FFFFFF"/>
        <w:spacing w:after="0" w:line="240" w:lineRule="auto"/>
        <w:ind w:left="-426"/>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761B7A">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A6E0E" w:rsidRDefault="006B22B7" w:rsidP="00F86475">
      <w:pPr>
        <w:pStyle w:val="1"/>
        <w:shd w:val="clear" w:color="auto" w:fill="FFFFFF"/>
        <w:spacing w:before="0" w:after="0"/>
        <w:ind w:left="-426" w:firstLine="852"/>
        <w:textAlignment w:val="baseline"/>
        <w:rPr>
          <w:rFonts w:ascii="Times New Roman" w:hAnsi="Times New Roman" w:cs="Times New Roman"/>
          <w:b w:val="0"/>
          <w:bCs w:val="0"/>
          <w:color w:val="000000"/>
          <w:sz w:val="24"/>
          <w:szCs w:val="24"/>
          <w:bdr w:val="none" w:sz="0" w:space="0" w:color="auto" w:frame="1"/>
          <w:lang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922D31" w:rsidRPr="00922D31">
        <w:rPr>
          <w:rFonts w:ascii="Times New Roman" w:hAnsi="Times New Roman"/>
          <w:b w:val="0"/>
          <w:sz w:val="24"/>
          <w:szCs w:val="24"/>
        </w:rPr>
        <w:t>Послуги з організації гарячого харчування учнів  початкових класів (</w:t>
      </w:r>
      <w:proofErr w:type="spellStart"/>
      <w:r w:rsidR="00922D31" w:rsidRPr="00922D31">
        <w:rPr>
          <w:rFonts w:ascii="Times New Roman" w:hAnsi="Times New Roman"/>
          <w:b w:val="0"/>
          <w:sz w:val="24"/>
          <w:szCs w:val="24"/>
        </w:rPr>
        <w:t>кейтеринг</w:t>
      </w:r>
      <w:proofErr w:type="spellEnd"/>
      <w:r w:rsidR="00922D31" w:rsidRPr="00922D31">
        <w:rPr>
          <w:rFonts w:ascii="Times New Roman" w:hAnsi="Times New Roman"/>
          <w:b w:val="0"/>
          <w:sz w:val="24"/>
          <w:szCs w:val="24"/>
        </w:rPr>
        <w:t xml:space="preserve">) </w:t>
      </w:r>
      <w:proofErr w:type="spellStart"/>
      <w:r w:rsidR="00922D31" w:rsidRPr="00922D31">
        <w:rPr>
          <w:rFonts w:ascii="Times New Roman" w:hAnsi="Times New Roman"/>
          <w:b w:val="0"/>
          <w:sz w:val="24"/>
          <w:szCs w:val="24"/>
        </w:rPr>
        <w:t>Костилівської</w:t>
      </w:r>
      <w:proofErr w:type="spellEnd"/>
      <w:r w:rsidR="00922D31" w:rsidRPr="00922D31">
        <w:rPr>
          <w:rFonts w:ascii="Times New Roman" w:hAnsi="Times New Roman"/>
          <w:b w:val="0"/>
          <w:sz w:val="24"/>
          <w:szCs w:val="24"/>
        </w:rPr>
        <w:t xml:space="preserve"> ЗЗСО І-ІІІ ст. </w:t>
      </w:r>
      <w:proofErr w:type="spellStart"/>
      <w:r w:rsidR="00922D31" w:rsidRPr="00922D31">
        <w:rPr>
          <w:rFonts w:ascii="Times New Roman" w:hAnsi="Times New Roman"/>
          <w:b w:val="0"/>
          <w:sz w:val="24"/>
          <w:szCs w:val="24"/>
        </w:rPr>
        <w:t>Рахівської</w:t>
      </w:r>
      <w:proofErr w:type="spellEnd"/>
      <w:r w:rsidR="00922D31" w:rsidRPr="00922D31">
        <w:rPr>
          <w:rFonts w:ascii="Times New Roman" w:hAnsi="Times New Roman"/>
          <w:b w:val="0"/>
          <w:sz w:val="24"/>
          <w:szCs w:val="24"/>
        </w:rPr>
        <w:t xml:space="preserve"> міської ради, </w:t>
      </w:r>
      <w:proofErr w:type="spellStart"/>
      <w:r w:rsidR="00922D31" w:rsidRPr="00922D31">
        <w:rPr>
          <w:rFonts w:ascii="Times New Roman" w:hAnsi="Times New Roman"/>
          <w:b w:val="0"/>
          <w:sz w:val="24"/>
          <w:szCs w:val="24"/>
        </w:rPr>
        <w:t>Вільховатської</w:t>
      </w:r>
      <w:proofErr w:type="spellEnd"/>
      <w:r w:rsidR="00922D31" w:rsidRPr="00922D31">
        <w:rPr>
          <w:rFonts w:ascii="Times New Roman" w:hAnsi="Times New Roman"/>
          <w:b w:val="0"/>
          <w:sz w:val="24"/>
          <w:szCs w:val="24"/>
        </w:rPr>
        <w:t xml:space="preserve"> початкової школи </w:t>
      </w:r>
      <w:proofErr w:type="spellStart"/>
      <w:r w:rsidR="00922D31" w:rsidRPr="00922D31">
        <w:rPr>
          <w:rFonts w:ascii="Times New Roman" w:hAnsi="Times New Roman"/>
          <w:b w:val="0"/>
          <w:sz w:val="24"/>
          <w:szCs w:val="24"/>
        </w:rPr>
        <w:t>Рахівської</w:t>
      </w:r>
      <w:proofErr w:type="spellEnd"/>
      <w:r w:rsidR="00922D31" w:rsidRPr="00922D31">
        <w:rPr>
          <w:rFonts w:ascii="Times New Roman" w:hAnsi="Times New Roman"/>
          <w:b w:val="0"/>
          <w:sz w:val="24"/>
          <w:szCs w:val="24"/>
        </w:rPr>
        <w:t xml:space="preserve">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F86475">
      <w:pPr>
        <w:spacing w:after="0" w:line="240" w:lineRule="auto"/>
        <w:ind w:left="-426" w:firstLine="852"/>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w:t>
      </w:r>
      <w:r w:rsidR="000A6E0E" w:rsidRPr="000A6E0E">
        <w:rPr>
          <w:rFonts w:ascii="Times New Roman" w:hAnsi="Times New Roman"/>
          <w:b/>
          <w:color w:val="000000"/>
          <w:sz w:val="24"/>
          <w:szCs w:val="24"/>
        </w:rPr>
        <w:t xml:space="preserve">55520000-1 </w:t>
      </w:r>
      <w:proofErr w:type="spellStart"/>
      <w:r w:rsidR="000A6E0E" w:rsidRPr="000A6E0E">
        <w:rPr>
          <w:rFonts w:ascii="Times New Roman" w:hAnsi="Times New Roman"/>
          <w:b/>
          <w:color w:val="000000"/>
          <w:sz w:val="24"/>
          <w:szCs w:val="24"/>
        </w:rPr>
        <w:t>Кейтерингові</w:t>
      </w:r>
      <w:proofErr w:type="spellEnd"/>
      <w:r w:rsidR="000A6E0E" w:rsidRPr="000A6E0E">
        <w:rPr>
          <w:rFonts w:ascii="Times New Roman" w:hAnsi="Times New Roman"/>
          <w:b/>
          <w:color w:val="000000"/>
          <w:sz w:val="24"/>
          <w:szCs w:val="24"/>
        </w:rPr>
        <w:t xml:space="preserve"> послуги</w:t>
      </w:r>
      <w:r w:rsidR="000A6E0E">
        <w:rPr>
          <w:rFonts w:ascii="Times New Roman" w:hAnsi="Times New Roman"/>
          <w:b/>
          <w:color w:val="000000"/>
          <w:sz w:val="24"/>
          <w:szCs w:val="24"/>
        </w:rPr>
        <w:t>.</w:t>
      </w:r>
    </w:p>
    <w:p w:rsidR="006B22B7" w:rsidRPr="0007196A" w:rsidRDefault="006B22B7" w:rsidP="00761B7A">
      <w:pPr>
        <w:shd w:val="clear" w:color="auto" w:fill="FFFFFF"/>
        <w:spacing w:after="0" w:line="240" w:lineRule="auto"/>
        <w:ind w:left="-426"/>
        <w:jc w:val="both"/>
        <w:rPr>
          <w:rFonts w:ascii="Times New Roman" w:hAnsi="Times New Roman"/>
          <w:b/>
          <w:color w:val="000000"/>
          <w:sz w:val="24"/>
          <w:szCs w:val="24"/>
          <w:lang w:eastAsia="uk-UA"/>
        </w:rPr>
      </w:pPr>
    </w:p>
    <w:p w:rsidR="006B22B7" w:rsidRPr="0007196A" w:rsidRDefault="006B22B7" w:rsidP="00F86475">
      <w:pPr>
        <w:shd w:val="clear" w:color="auto" w:fill="FFFFFF"/>
        <w:spacing w:line="240" w:lineRule="auto"/>
        <w:ind w:left="-426" w:firstLine="852"/>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закупівля здійснюється з метою  забезпечення гарячого харчування учнів 1-</w:t>
      </w:r>
      <w:r w:rsidR="000A6E0E">
        <w:rPr>
          <w:rFonts w:ascii="Times New Roman" w:hAnsi="Times New Roman"/>
        </w:rPr>
        <w:t>4</w:t>
      </w:r>
      <w:r w:rsidRPr="0007196A">
        <w:rPr>
          <w:rFonts w:ascii="Times New Roman" w:hAnsi="Times New Roman"/>
        </w:rPr>
        <w:t xml:space="preserve"> класів  закладів </w:t>
      </w:r>
      <w:proofErr w:type="spellStart"/>
      <w:r w:rsidR="00922D31">
        <w:rPr>
          <w:rFonts w:ascii="Times New Roman" w:hAnsi="Times New Roman"/>
        </w:rPr>
        <w:t>Ко</w:t>
      </w:r>
      <w:r w:rsidR="00C52FB8">
        <w:rPr>
          <w:rFonts w:ascii="Times New Roman" w:hAnsi="Times New Roman"/>
        </w:rPr>
        <w:t>с</w:t>
      </w:r>
      <w:r w:rsidR="00922D31">
        <w:rPr>
          <w:rFonts w:ascii="Times New Roman" w:hAnsi="Times New Roman"/>
        </w:rPr>
        <w:t>тилівської</w:t>
      </w:r>
      <w:proofErr w:type="spellEnd"/>
      <w:r w:rsidR="00922D31">
        <w:rPr>
          <w:rFonts w:ascii="Times New Roman" w:hAnsi="Times New Roman"/>
        </w:rPr>
        <w:t xml:space="preserve"> </w:t>
      </w:r>
      <w:r w:rsidR="000A6E0E" w:rsidRPr="000A6E0E">
        <w:rPr>
          <w:rFonts w:ascii="Times New Roman" w:hAnsi="Times New Roman"/>
        </w:rPr>
        <w:t xml:space="preserve">ЗЗСО І-ІІІ ст.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 </w:t>
      </w:r>
      <w:proofErr w:type="spellStart"/>
      <w:r w:rsidR="00922D31">
        <w:rPr>
          <w:rFonts w:ascii="Times New Roman" w:hAnsi="Times New Roman"/>
        </w:rPr>
        <w:t>Вільховатської</w:t>
      </w:r>
      <w:proofErr w:type="spellEnd"/>
      <w:r w:rsidR="00922D31">
        <w:rPr>
          <w:rFonts w:ascii="Times New Roman" w:hAnsi="Times New Roman"/>
        </w:rPr>
        <w:t xml:space="preserve"> початкової школи</w:t>
      </w:r>
      <w:r w:rsidR="000A6E0E" w:rsidRPr="000A6E0E">
        <w:rPr>
          <w:rFonts w:ascii="Times New Roman" w:hAnsi="Times New Roman"/>
        </w:rPr>
        <w:t xml:space="preserve">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w:t>
      </w:r>
      <w:r w:rsidR="00D208F6">
        <w:rPr>
          <w:rFonts w:ascii="Times New Roman" w:hAnsi="Times New Roman"/>
        </w:rPr>
        <w:t xml:space="preserve"> на виконання вимог </w:t>
      </w:r>
      <w:r w:rsidR="00D208F6" w:rsidRPr="00D208F6">
        <w:rPr>
          <w:rFonts w:ascii="Times New Roman" w:hAnsi="Times New Roman"/>
        </w:rPr>
        <w:t>Постанови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07196A" w:rsidRDefault="006B22B7" w:rsidP="0007196A">
      <w:pPr>
        <w:spacing w:after="0" w:line="240" w:lineRule="auto"/>
        <w:ind w:left="-426" w:firstLine="852"/>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07196A">
      <w:pPr>
        <w:spacing w:after="0" w:line="240" w:lineRule="auto"/>
        <w:ind w:left="-426" w:firstLine="852"/>
        <w:rPr>
          <w:rFonts w:ascii="Times New Roman" w:hAnsi="Times New Roman"/>
          <w:color w:val="000000" w:themeColor="text1"/>
          <w:sz w:val="24"/>
          <w:szCs w:val="24"/>
          <w:shd w:val="clear" w:color="auto" w:fill="FFFFFF"/>
        </w:rPr>
      </w:pPr>
    </w:p>
    <w:p w:rsidR="0007196A" w:rsidRDefault="006B22B7" w:rsidP="00223C9F">
      <w:pPr>
        <w:pStyle w:val="aa"/>
        <w:ind w:left="-426" w:firstLine="852"/>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D208F6"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 xml:space="preserve">Виконавець повинен надати послуги, передбачені цим договором, Замовнику, </w:t>
      </w:r>
      <w:r w:rsidRPr="0087002A">
        <w:rPr>
          <w:rFonts w:ascii="Times New Roman" w:hAnsi="Times New Roman"/>
          <w:sz w:val="24"/>
          <w:szCs w:val="24"/>
          <w:lang w:val="uk-UA"/>
        </w:rPr>
        <w:t xml:space="preserve"> дотримуючись Закону України № 771/97 «Про основні принципи та вимоги до безпечності та якості харчових продуктів», Наказу Міністерства освіти і науки України та Міністерства охорони здоров’я України від 15.08.2006р. №620/563 «Щодо невідкладних заходів з організації харчування дітей у дошкільних, загальноосвітніх, позашкільних навчальних закладах» , Постанови Кабінету Міністрів України від 24 березня 2021р.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4"/>
          <w:szCs w:val="24"/>
          <w:lang w:val="uk-UA"/>
        </w:rPr>
        <w:t xml:space="preserve"> (Офіційний вісник України, 2021 р, № 30, ст.. 1739)</w:t>
      </w:r>
      <w:r w:rsidRPr="0087002A">
        <w:rPr>
          <w:rFonts w:ascii="Times New Roman" w:hAnsi="Times New Roman"/>
          <w:sz w:val="24"/>
          <w:szCs w:val="24"/>
          <w:lang w:val="uk-UA"/>
        </w:rPr>
        <w:t>, Постанова Кабінету Міністрів України від 20 грудня 2024 року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D208F6" w:rsidRPr="00F607DF"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Продукти харчування, з яких виготовляються готові страви повинні відповідати чинним нормам законодавства України з питань безпечності та якості харчових продуктів, а також мати термін придатності не менше 75 % від загального терміну зберігання.</w:t>
      </w:r>
    </w:p>
    <w:p w:rsidR="00D208F6" w:rsidRPr="009E72C6" w:rsidRDefault="00D208F6" w:rsidP="00D208F6">
      <w:pPr>
        <w:widowControl w:val="0"/>
        <w:tabs>
          <w:tab w:val="left" w:pos="1276"/>
        </w:tabs>
        <w:spacing w:after="0" w:line="240" w:lineRule="auto"/>
        <w:ind w:right="-100"/>
        <w:jc w:val="both"/>
        <w:rPr>
          <w:rFonts w:ascii="Times New Roman" w:hAnsi="Times New Roman"/>
          <w:sz w:val="24"/>
          <w:szCs w:val="24"/>
        </w:rPr>
      </w:pPr>
      <w:r>
        <w:rPr>
          <w:rFonts w:ascii="Times New Roman" w:hAnsi="Times New Roman"/>
          <w:sz w:val="24"/>
          <w:szCs w:val="24"/>
        </w:rPr>
        <w:t xml:space="preserve">     </w:t>
      </w:r>
      <w:r w:rsidRPr="006138BE">
        <w:rPr>
          <w:rFonts w:ascii="Times New Roman" w:hAnsi="Times New Roman"/>
          <w:sz w:val="24"/>
          <w:szCs w:val="24"/>
        </w:rPr>
        <w:t xml:space="preserve"> </w:t>
      </w:r>
      <w:r w:rsidRPr="009E72C6">
        <w:rPr>
          <w:rFonts w:ascii="Times New Roman" w:hAnsi="Times New Roman"/>
          <w:sz w:val="24"/>
          <w:szCs w:val="24"/>
        </w:rPr>
        <w:t>Виконавець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щоденно проводити бракераж </w:t>
      </w:r>
      <w:r>
        <w:rPr>
          <w:rFonts w:ascii="Times New Roman" w:hAnsi="Times New Roman"/>
          <w:sz w:val="24"/>
          <w:szCs w:val="24"/>
        </w:rPr>
        <w:t xml:space="preserve">готових </w:t>
      </w:r>
      <w:r w:rsidRPr="009E72C6">
        <w:rPr>
          <w:rFonts w:ascii="Times New Roman" w:hAnsi="Times New Roman"/>
          <w:sz w:val="24"/>
          <w:szCs w:val="24"/>
        </w:rPr>
        <w:t xml:space="preserve">страв у відповідності з </w:t>
      </w:r>
      <w:r>
        <w:rPr>
          <w:rFonts w:ascii="Times New Roman" w:hAnsi="Times New Roman"/>
          <w:sz w:val="24"/>
          <w:szCs w:val="24"/>
        </w:rPr>
        <w:t>чинним</w:t>
      </w:r>
      <w:r w:rsidRPr="009E72C6">
        <w:rPr>
          <w:rFonts w:ascii="Times New Roman" w:hAnsi="Times New Roman"/>
          <w:sz w:val="24"/>
          <w:szCs w:val="24"/>
        </w:rPr>
        <w:t xml:space="preserve"> законодавством України.</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дотримуватися вимог законодавства щодо санітарно-епідеміологічного стану приміщень, де зберігаються продукти харчування (продовольча сировина), готуються страви, під час транспортування, де здійснюється безпосереднє харчування дітей, а також вимог законодавства про проходження працівниками санітарного огляду.</w:t>
      </w:r>
    </w:p>
    <w:p w:rsidR="00D208F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Виконавець зобов’язується проводити закупівлю продуктів харчування та продовольчої </w:t>
      </w:r>
      <w:r w:rsidRPr="009E72C6">
        <w:rPr>
          <w:rFonts w:ascii="Times New Roman" w:hAnsi="Times New Roman"/>
          <w:sz w:val="24"/>
          <w:szCs w:val="24"/>
        </w:rPr>
        <w:lastRenderedPageBreak/>
        <w:t>сировини, для приготування їжі, що відповідають вимогам законодавства щодо їх безпеки і якості (ГОСТ, ДСТУ, ТУ тощо) та мають документи, які підтверджують якість та походження продуктів харчування (декларація виробника, сертифікат якості товару, висновок санітарно-епідеміологічної експертизи тощо).</w:t>
      </w:r>
      <w:r>
        <w:rPr>
          <w:rFonts w:ascii="Times New Roman" w:hAnsi="Times New Roman"/>
          <w:sz w:val="24"/>
          <w:szCs w:val="24"/>
        </w:rPr>
        <w:t xml:space="preserve"> </w:t>
      </w:r>
    </w:p>
    <w:p w:rsidR="00D208F6" w:rsidRDefault="00D208F6" w:rsidP="00D208F6">
      <w:pPr>
        <w:widowControl w:val="0"/>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Виконавець зобов’язується при обробленні сировини, виготовленні страв та виробів дотримуватись усіх технологічних процесів та санітарних норм згідно з нормативно-технологічною документацією. Виконавець при обробленні сировини, виготовленні страв та виробів повинен враховувати пропозиції та зауваження зі сторони адміністрації школи, дітей, батьківського комітету та інших учасників освітнього процесу щодо якості страв та їх асортименту.</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Pr>
          <w:rFonts w:ascii="Times New Roman" w:hAnsi="Times New Roman"/>
          <w:sz w:val="24"/>
          <w:szCs w:val="24"/>
        </w:rPr>
        <w:t>Доставка готових страв здійснюється виконавцем на спеціальному автотранспорті у транспортній тарі, що відповідає вимогам чинного законодавства.</w:t>
      </w:r>
    </w:p>
    <w:p w:rsidR="00D208F6" w:rsidRPr="009E72C6" w:rsidRDefault="00D208F6" w:rsidP="00D208F6">
      <w:pPr>
        <w:widowControl w:val="0"/>
        <w:spacing w:after="0" w:line="240" w:lineRule="auto"/>
        <w:ind w:right="-100" w:firstLine="567"/>
        <w:jc w:val="both"/>
        <w:rPr>
          <w:rFonts w:ascii="Times New Roman" w:hAnsi="Times New Roman"/>
          <w:b/>
          <w:sz w:val="24"/>
          <w:szCs w:val="24"/>
        </w:rPr>
      </w:pPr>
      <w:r w:rsidRPr="009E72C6">
        <w:rPr>
          <w:rFonts w:ascii="Times New Roman" w:hAnsi="Times New Roman"/>
          <w:sz w:val="24"/>
          <w:szCs w:val="24"/>
        </w:rPr>
        <w:t xml:space="preserve"> Виконавець зобов’язується під час надання послуг застосовувати заходи із захисту довкілля, передбачені законодавством України.</w:t>
      </w:r>
    </w:p>
    <w:p w:rsidR="00D208F6" w:rsidRDefault="00D208F6"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D208F6" w:rsidRPr="00D208F6" w:rsidRDefault="00D208F6" w:rsidP="00D208F6">
      <w:pPr>
        <w:pStyle w:val="aa"/>
        <w:ind w:firstLine="567"/>
        <w:jc w:val="both"/>
        <w:rPr>
          <w:rFonts w:ascii="Times New Roman" w:hAnsi="Times New Roman"/>
          <w:sz w:val="24"/>
          <w:szCs w:val="24"/>
        </w:rPr>
      </w:pPr>
      <w:r w:rsidRPr="00D208F6">
        <w:rPr>
          <w:rFonts w:ascii="Times New Roman" w:hAnsi="Times New Roman"/>
          <w:sz w:val="24"/>
          <w:szCs w:val="24"/>
        </w:rPr>
        <w:t>Строк (</w:t>
      </w:r>
      <w:proofErr w:type="spellStart"/>
      <w:r w:rsidRPr="00D208F6">
        <w:rPr>
          <w:rFonts w:ascii="Times New Roman" w:hAnsi="Times New Roman"/>
          <w:sz w:val="24"/>
          <w:szCs w:val="24"/>
        </w:rPr>
        <w:t>термін</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 до 3</w:t>
      </w:r>
      <w:r w:rsidRPr="00D208F6">
        <w:rPr>
          <w:rFonts w:ascii="Times New Roman" w:hAnsi="Times New Roman"/>
          <w:sz w:val="24"/>
          <w:szCs w:val="24"/>
          <w:lang w:val="uk-UA"/>
        </w:rPr>
        <w:t>0</w:t>
      </w:r>
      <w:r w:rsidRPr="00D208F6">
        <w:rPr>
          <w:rFonts w:ascii="Times New Roman" w:hAnsi="Times New Roman"/>
          <w:sz w:val="24"/>
          <w:szCs w:val="24"/>
        </w:rPr>
        <w:t>.</w:t>
      </w:r>
      <w:r w:rsidRPr="00D208F6">
        <w:rPr>
          <w:rFonts w:ascii="Times New Roman" w:hAnsi="Times New Roman"/>
          <w:sz w:val="24"/>
          <w:szCs w:val="24"/>
          <w:lang w:val="uk-UA"/>
        </w:rPr>
        <w:t>06</w:t>
      </w:r>
      <w:r w:rsidRPr="00D208F6">
        <w:rPr>
          <w:rFonts w:ascii="Times New Roman" w:hAnsi="Times New Roman"/>
          <w:sz w:val="24"/>
          <w:szCs w:val="24"/>
        </w:rPr>
        <w:t>.202</w:t>
      </w:r>
      <w:r w:rsidRPr="00D208F6">
        <w:rPr>
          <w:rFonts w:ascii="Times New Roman" w:hAnsi="Times New Roman"/>
          <w:sz w:val="24"/>
          <w:szCs w:val="24"/>
          <w:lang w:val="uk-UA"/>
        </w:rPr>
        <w:t>5</w:t>
      </w:r>
      <w:r w:rsidRPr="00D208F6">
        <w:rPr>
          <w:rFonts w:ascii="Times New Roman" w:hAnsi="Times New Roman"/>
          <w:sz w:val="24"/>
          <w:szCs w:val="24"/>
        </w:rPr>
        <w:t>року</w:t>
      </w:r>
      <w:proofErr w:type="gramStart"/>
      <w:r w:rsidRPr="00D208F6">
        <w:rPr>
          <w:rFonts w:ascii="Times New Roman" w:hAnsi="Times New Roman"/>
          <w:sz w:val="24"/>
          <w:szCs w:val="24"/>
        </w:rPr>
        <w:t xml:space="preserve"> .</w:t>
      </w:r>
      <w:proofErr w:type="gramEnd"/>
    </w:p>
    <w:p w:rsidR="00D208F6" w:rsidRPr="00D208F6" w:rsidRDefault="00D208F6" w:rsidP="00D208F6">
      <w:pPr>
        <w:pStyle w:val="aa"/>
        <w:ind w:firstLine="567"/>
        <w:jc w:val="both"/>
        <w:rPr>
          <w:rFonts w:ascii="Times New Roman" w:hAnsi="Times New Roman"/>
          <w:sz w:val="24"/>
          <w:szCs w:val="24"/>
          <w:lang w:val="uk-UA"/>
        </w:rPr>
      </w:pPr>
      <w:proofErr w:type="spellStart"/>
      <w:r w:rsidRPr="00D208F6">
        <w:rPr>
          <w:rFonts w:ascii="Times New Roman" w:hAnsi="Times New Roman"/>
          <w:sz w:val="24"/>
          <w:szCs w:val="24"/>
        </w:rPr>
        <w:t>М</w:t>
      </w:r>
      <w:proofErr w:type="gramStart"/>
      <w:r w:rsidRPr="00D208F6">
        <w:rPr>
          <w:rFonts w:ascii="Times New Roman" w:hAnsi="Times New Roman"/>
          <w:sz w:val="24"/>
          <w:szCs w:val="24"/>
        </w:rPr>
        <w:t>i</w:t>
      </w:r>
      <w:proofErr w:type="gramEnd"/>
      <w:r w:rsidRPr="00D208F6">
        <w:rPr>
          <w:rFonts w:ascii="Times New Roman" w:hAnsi="Times New Roman"/>
          <w:sz w:val="24"/>
          <w:szCs w:val="24"/>
        </w:rPr>
        <w:t>сце</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w:t>
      </w:r>
    </w:p>
    <w:p w:rsidR="00922D31" w:rsidRPr="00FA7DFC" w:rsidRDefault="00922D31" w:rsidP="00922D31">
      <w:pPr>
        <w:pStyle w:val="12"/>
        <w:shd w:val="clear" w:color="auto" w:fill="FFFFFF"/>
        <w:ind w:firstLine="567"/>
        <w:jc w:val="both"/>
        <w:rPr>
          <w:sz w:val="24"/>
          <w:szCs w:val="24"/>
        </w:rPr>
      </w:pPr>
      <w:r w:rsidRPr="000F45D4">
        <w:rPr>
          <w:sz w:val="24"/>
          <w:szCs w:val="24"/>
        </w:rPr>
        <w:t xml:space="preserve">- </w:t>
      </w:r>
      <w:proofErr w:type="spellStart"/>
      <w:r w:rsidRPr="000F45D4">
        <w:rPr>
          <w:sz w:val="24"/>
          <w:szCs w:val="24"/>
        </w:rPr>
        <w:t>Костилівської</w:t>
      </w:r>
      <w:proofErr w:type="spellEnd"/>
      <w:r w:rsidRPr="000F45D4">
        <w:rPr>
          <w:sz w:val="24"/>
          <w:szCs w:val="24"/>
        </w:rPr>
        <w:t xml:space="preserve"> ЗЗСО І-ІІІ ст. </w:t>
      </w:r>
      <w:proofErr w:type="spellStart"/>
      <w:r>
        <w:rPr>
          <w:sz w:val="24"/>
          <w:szCs w:val="24"/>
        </w:rPr>
        <w:t>Рахівської</w:t>
      </w:r>
      <w:proofErr w:type="spellEnd"/>
      <w:r>
        <w:rPr>
          <w:sz w:val="24"/>
          <w:szCs w:val="24"/>
        </w:rPr>
        <w:t xml:space="preserve"> міської ради,</w:t>
      </w:r>
      <w:r w:rsidRPr="00FA7DFC">
        <w:rPr>
          <w:sz w:val="24"/>
          <w:szCs w:val="24"/>
        </w:rPr>
        <w:t xml:space="preserve"> яка знаходиться за адресою 906</w:t>
      </w:r>
      <w:r>
        <w:rPr>
          <w:sz w:val="24"/>
          <w:szCs w:val="24"/>
        </w:rPr>
        <w:t>23</w:t>
      </w:r>
      <w:r w:rsidRPr="00FA7DFC">
        <w:rPr>
          <w:sz w:val="24"/>
          <w:szCs w:val="24"/>
        </w:rPr>
        <w:t xml:space="preserve"> с. </w:t>
      </w:r>
      <w:proofErr w:type="spellStart"/>
      <w:r>
        <w:rPr>
          <w:sz w:val="24"/>
          <w:szCs w:val="24"/>
        </w:rPr>
        <w:t>Костилівка</w:t>
      </w:r>
      <w:proofErr w:type="spellEnd"/>
      <w:r w:rsidRPr="00FA7DFC">
        <w:rPr>
          <w:sz w:val="24"/>
          <w:szCs w:val="24"/>
        </w:rPr>
        <w:t>,</w:t>
      </w:r>
      <w:r>
        <w:rPr>
          <w:sz w:val="24"/>
          <w:szCs w:val="24"/>
        </w:rPr>
        <w:t xml:space="preserve"> вул. Шевченка, 2</w:t>
      </w:r>
      <w:r w:rsidRPr="00FA7DFC">
        <w:rPr>
          <w:sz w:val="24"/>
          <w:szCs w:val="24"/>
        </w:rPr>
        <w:t xml:space="preserve"> , </w:t>
      </w:r>
      <w:proofErr w:type="spellStart"/>
      <w:r w:rsidRPr="00FA7DFC">
        <w:rPr>
          <w:sz w:val="24"/>
          <w:szCs w:val="24"/>
        </w:rPr>
        <w:t>Рахівського</w:t>
      </w:r>
      <w:proofErr w:type="spellEnd"/>
      <w:r w:rsidRPr="00FA7DFC">
        <w:rPr>
          <w:sz w:val="24"/>
          <w:szCs w:val="24"/>
        </w:rPr>
        <w:t xml:space="preserve"> </w:t>
      </w:r>
      <w:r>
        <w:rPr>
          <w:sz w:val="24"/>
          <w:szCs w:val="24"/>
        </w:rPr>
        <w:t xml:space="preserve">району, Закарпатської області </w:t>
      </w:r>
      <w:r w:rsidRPr="00FA7DFC">
        <w:rPr>
          <w:sz w:val="24"/>
          <w:szCs w:val="24"/>
        </w:rPr>
        <w:t>;</w:t>
      </w:r>
    </w:p>
    <w:p w:rsidR="00922D31" w:rsidRPr="00FA7DFC" w:rsidRDefault="00922D31" w:rsidP="00922D31">
      <w:pPr>
        <w:spacing w:after="0" w:line="240" w:lineRule="auto"/>
        <w:ind w:firstLine="567"/>
        <w:jc w:val="both"/>
        <w:rPr>
          <w:rFonts w:ascii="Times New Roman" w:hAnsi="Times New Roman"/>
          <w:color w:val="000000"/>
          <w:sz w:val="24"/>
          <w:szCs w:val="24"/>
          <w:lang w:eastAsia="ru-RU"/>
        </w:rPr>
      </w:pPr>
      <w:r w:rsidRPr="00FA7DFC">
        <w:rPr>
          <w:rFonts w:ascii="Times New Roman" w:hAnsi="Times New Roman"/>
          <w:color w:val="000000"/>
          <w:sz w:val="24"/>
          <w:szCs w:val="24"/>
          <w:lang w:eastAsia="ru-RU"/>
        </w:rPr>
        <w:t xml:space="preserve">- </w:t>
      </w:r>
      <w:proofErr w:type="spellStart"/>
      <w:r w:rsidRPr="002E1B4A">
        <w:rPr>
          <w:rFonts w:ascii="Times New Roman" w:hAnsi="Times New Roman"/>
          <w:color w:val="000000"/>
          <w:sz w:val="24"/>
          <w:szCs w:val="24"/>
          <w:lang w:eastAsia="ru-RU"/>
        </w:rPr>
        <w:t>Вільховатської</w:t>
      </w:r>
      <w:proofErr w:type="spellEnd"/>
      <w:r w:rsidRPr="002E1B4A">
        <w:rPr>
          <w:rFonts w:ascii="Times New Roman" w:hAnsi="Times New Roman"/>
          <w:color w:val="000000"/>
          <w:sz w:val="24"/>
          <w:szCs w:val="24"/>
          <w:lang w:eastAsia="ru-RU"/>
        </w:rPr>
        <w:t xml:space="preserve"> початкової школи </w:t>
      </w:r>
      <w:proofErr w:type="spellStart"/>
      <w:r w:rsidRPr="002E1B4A">
        <w:rPr>
          <w:rFonts w:ascii="Times New Roman" w:hAnsi="Times New Roman"/>
          <w:color w:val="000000"/>
          <w:sz w:val="24"/>
          <w:szCs w:val="24"/>
          <w:lang w:eastAsia="ru-RU"/>
        </w:rPr>
        <w:t>Рахівської</w:t>
      </w:r>
      <w:proofErr w:type="spellEnd"/>
      <w:r w:rsidRPr="002E1B4A">
        <w:rPr>
          <w:rFonts w:ascii="Times New Roman" w:hAnsi="Times New Roman"/>
          <w:color w:val="000000"/>
          <w:sz w:val="24"/>
          <w:szCs w:val="24"/>
          <w:lang w:eastAsia="ru-RU"/>
        </w:rPr>
        <w:t xml:space="preserve"> міської ради, яка знаходиться за адресою 906</w:t>
      </w:r>
      <w:r>
        <w:rPr>
          <w:rFonts w:ascii="Times New Roman" w:hAnsi="Times New Roman"/>
          <w:color w:val="000000"/>
          <w:sz w:val="24"/>
          <w:szCs w:val="24"/>
          <w:lang w:eastAsia="ru-RU"/>
        </w:rPr>
        <w:t xml:space="preserve">23, с. </w:t>
      </w:r>
      <w:proofErr w:type="spellStart"/>
      <w:r>
        <w:rPr>
          <w:rFonts w:ascii="Times New Roman" w:hAnsi="Times New Roman"/>
          <w:color w:val="000000"/>
          <w:sz w:val="24"/>
          <w:szCs w:val="24"/>
          <w:lang w:eastAsia="ru-RU"/>
        </w:rPr>
        <w:t>Костилівка</w:t>
      </w:r>
      <w:proofErr w:type="spellEnd"/>
      <w:r>
        <w:rPr>
          <w:rFonts w:ascii="Times New Roman" w:hAnsi="Times New Roman"/>
          <w:color w:val="000000"/>
          <w:sz w:val="24"/>
          <w:szCs w:val="24"/>
          <w:lang w:eastAsia="ru-RU"/>
        </w:rPr>
        <w:t xml:space="preserve">, </w:t>
      </w:r>
      <w:r w:rsidRPr="002E1B4A">
        <w:rPr>
          <w:rFonts w:ascii="Times New Roman" w:hAnsi="Times New Roman"/>
          <w:color w:val="000000"/>
          <w:sz w:val="24"/>
          <w:szCs w:val="24"/>
          <w:lang w:eastAsia="ru-RU"/>
        </w:rPr>
        <w:t xml:space="preserve"> вул. </w:t>
      </w:r>
      <w:proofErr w:type="spellStart"/>
      <w:r w:rsidRPr="002E1B4A">
        <w:rPr>
          <w:rFonts w:ascii="Times New Roman" w:hAnsi="Times New Roman"/>
          <w:color w:val="000000"/>
          <w:sz w:val="24"/>
          <w:szCs w:val="24"/>
          <w:lang w:eastAsia="ru-RU"/>
        </w:rPr>
        <w:t>Ів</w:t>
      </w:r>
      <w:proofErr w:type="spellEnd"/>
      <w:r w:rsidRPr="002E1B4A">
        <w:rPr>
          <w:rFonts w:ascii="Times New Roman" w:hAnsi="Times New Roman"/>
          <w:color w:val="000000"/>
          <w:sz w:val="24"/>
          <w:szCs w:val="24"/>
          <w:lang w:eastAsia="ru-RU"/>
        </w:rPr>
        <w:t>. Франка, 40</w:t>
      </w:r>
      <w:r w:rsidRPr="00FA7DFC">
        <w:rPr>
          <w:rFonts w:ascii="Times New Roman" w:hAnsi="Times New Roman"/>
          <w:color w:val="000000"/>
          <w:sz w:val="24"/>
          <w:szCs w:val="24"/>
          <w:lang w:eastAsia="ru-RU"/>
        </w:rPr>
        <w:t xml:space="preserve">, </w:t>
      </w:r>
      <w:proofErr w:type="spellStart"/>
      <w:r w:rsidRPr="00FA7DFC">
        <w:rPr>
          <w:rFonts w:ascii="Times New Roman" w:hAnsi="Times New Roman"/>
          <w:color w:val="000000"/>
          <w:sz w:val="24"/>
          <w:szCs w:val="24"/>
          <w:lang w:eastAsia="ru-RU"/>
        </w:rPr>
        <w:t>Рахівського</w:t>
      </w:r>
      <w:proofErr w:type="spellEnd"/>
      <w:r w:rsidRPr="00FA7DFC">
        <w:rPr>
          <w:rFonts w:ascii="Times New Roman" w:hAnsi="Times New Roman"/>
          <w:color w:val="000000"/>
          <w:sz w:val="24"/>
          <w:szCs w:val="24"/>
          <w:lang w:eastAsia="ru-RU"/>
        </w:rPr>
        <w:t xml:space="preserve"> району, Закарпатської області.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(кількість дітей, які фактично отримають харчування) шляхом подання Замовником заявок у порядку, який встановлюється Виконавцем. Подання заявок здійснюється завчасно з відведенням достатнього строку для приготування їжі.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w:t>
      </w:r>
      <w:r w:rsidRPr="00D208F6">
        <w:rPr>
          <w:rFonts w:ascii="Times New Roman" w:hAnsi="Times New Roman"/>
          <w:i/>
          <w:sz w:val="24"/>
          <w:szCs w:val="24"/>
        </w:rPr>
        <w:t>готових страв</w:t>
      </w:r>
      <w:r w:rsidRPr="00D208F6">
        <w:rPr>
          <w:rFonts w:ascii="Times New Roman" w:hAnsi="Times New Roman"/>
          <w:sz w:val="24"/>
          <w:szCs w:val="24"/>
        </w:rPr>
        <w:t>. Харчування учнів, завезення продуктів та інші процеси, пов’язані з організацією харчування, мають відбуватися тільки в робочі дні.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страв здійснюється з продуктів Виконавця. Виконавець забезпечує суворе дотримання правил приймання продуктів, а також умов і строків зберігання і реалізації продуктів, що швидко псуються. </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несе відповідальність за приготування і доставку продуктів харчування,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 та транспорту.</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Реалізація (видача) готових страв здійснюється після закінчення їх приготування, бракеражу і транспортування готової продукції.</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повинен забезпечити необхідну кількість штатного персоналу для видачі готових страв учням закладу освіти у посуді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bookmarkStart w:id="0" w:name="n289"/>
      <w:bookmarkStart w:id="1" w:name="n290"/>
      <w:bookmarkEnd w:id="0"/>
      <w:bookmarkEnd w:id="1"/>
      <w:r w:rsidRPr="00D208F6">
        <w:rPr>
          <w:rFonts w:ascii="Times New Roman" w:hAnsi="Times New Roman"/>
          <w:sz w:val="24"/>
          <w:szCs w:val="24"/>
        </w:rPr>
        <w:t> Режим харчування дітей, для яких надаються послуги за цим Договором, визначається Замовником. Виконавець зобов’язаний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проводити перевірку надання послуги за цим Договором в частині якості та обсягів як окремих продуктів, так і готової порції наданої послуги, для чого Замовником утворюється відповідна робоча група з числа працівників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lastRenderedPageBreak/>
        <w:t> За результатами перевірки складається Акт про проведення перевірки, який підписується представниками обох Сторін.</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залучати до проведення перевірок представників органів місцевого самоврядування, громадськості, профспілок, батьківських комітетів, інших фахівців та зацікавлених осіб з власної ініціативи або на їх вимогу.</w:t>
      </w:r>
    </w:p>
    <w:p w:rsidR="006B22B7" w:rsidRPr="00EF522A" w:rsidRDefault="006B22B7" w:rsidP="00223C9F">
      <w:pPr>
        <w:pStyle w:val="3"/>
        <w:ind w:left="-426" w:firstLine="852"/>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922D31" w:rsidRPr="00922D31">
        <w:rPr>
          <w:sz w:val="24"/>
          <w:szCs w:val="24"/>
          <w:bdr w:val="none" w:sz="0" w:space="0" w:color="auto" w:frame="1"/>
          <w:lang w:val="uk-UA"/>
        </w:rPr>
        <w:t xml:space="preserve">535 050,00 </w:t>
      </w:r>
      <w:proofErr w:type="spellStart"/>
      <w:r w:rsidR="00922D31" w:rsidRPr="00922D31">
        <w:rPr>
          <w:sz w:val="24"/>
          <w:szCs w:val="24"/>
          <w:bdr w:val="none" w:sz="0" w:space="0" w:color="auto" w:frame="1"/>
          <w:lang w:val="uk-UA"/>
        </w:rPr>
        <w:t>грн</w:t>
      </w:r>
      <w:proofErr w:type="spellEnd"/>
      <w:r w:rsidR="00922D31" w:rsidRPr="00922D31">
        <w:rPr>
          <w:sz w:val="24"/>
          <w:szCs w:val="24"/>
          <w:bdr w:val="none" w:sz="0" w:space="0" w:color="auto" w:frame="1"/>
          <w:lang w:val="uk-UA"/>
        </w:rPr>
        <w:t xml:space="preserve"> ( п’ятсот тридцять п’ять тисяч п’ятдесят гривень 00 копійок)</w:t>
      </w:r>
      <w:r w:rsidRPr="0062257D">
        <w:rPr>
          <w:b w:val="0"/>
          <w:sz w:val="24"/>
          <w:szCs w:val="24"/>
          <w:bdr w:val="none" w:sz="0" w:space="0" w:color="auto" w:frame="1"/>
          <w:lang w:val="uk-UA"/>
        </w:rPr>
        <w:t xml:space="preserve">.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sidR="00EF522A">
        <w:rPr>
          <w:b w:val="0"/>
          <w:sz w:val="24"/>
          <w:szCs w:val="24"/>
          <w:lang w:val="uk-UA"/>
        </w:rPr>
        <w:t>– 30%</w:t>
      </w:r>
      <w:r w:rsidR="00EF522A" w:rsidRPr="00EF522A">
        <w:rPr>
          <w:b w:val="0"/>
          <w:sz w:val="24"/>
          <w:szCs w:val="24"/>
          <w:lang w:val="uk-UA"/>
        </w:rPr>
        <w:t xml:space="preserve"> </w:t>
      </w:r>
      <w:r w:rsidR="00EF522A">
        <w:rPr>
          <w:b w:val="0"/>
          <w:sz w:val="24"/>
          <w:szCs w:val="24"/>
          <w:lang w:val="uk-UA"/>
        </w:rPr>
        <w:t xml:space="preserve">та державний бюджет – 70 %, </w:t>
      </w:r>
      <w:r w:rsidR="00D208F6">
        <w:rPr>
          <w:b w:val="0"/>
          <w:sz w:val="24"/>
          <w:szCs w:val="24"/>
          <w:lang w:val="uk-UA"/>
        </w:rPr>
        <w:t>відповідно до  П</w:t>
      </w:r>
      <w:r w:rsidR="00EF522A">
        <w:rPr>
          <w:b w:val="0"/>
          <w:sz w:val="24"/>
          <w:szCs w:val="24"/>
          <w:lang w:val="uk-UA"/>
        </w:rPr>
        <w:t>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6B22B7" w:rsidRPr="0062257D" w:rsidRDefault="006B22B7" w:rsidP="00223C9F">
      <w:pPr>
        <w:shd w:val="clear" w:color="auto" w:fill="FFFFFF"/>
        <w:spacing w:after="0" w:line="240" w:lineRule="auto"/>
        <w:ind w:left="-426" w:firstLine="852"/>
        <w:jc w:val="both"/>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 xml:space="preserve">Очікувана вартість предмета закупівлі, </w:t>
      </w:r>
    </w:p>
    <w:p w:rsidR="006B22B7" w:rsidRPr="0062257D" w:rsidRDefault="006B22B7" w:rsidP="00223C9F">
      <w:pPr>
        <w:spacing w:after="0" w:line="240" w:lineRule="auto"/>
        <w:ind w:left="-426"/>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затвердженої рішенням  </w:t>
      </w:r>
      <w:proofErr w:type="spellStart"/>
      <w:r w:rsidRPr="0062257D">
        <w:rPr>
          <w:rFonts w:ascii="Times New Roman" w:hAnsi="Times New Roman"/>
          <w:color w:val="000000"/>
        </w:rPr>
        <w:t>Рахівської</w:t>
      </w:r>
      <w:proofErr w:type="spellEnd"/>
      <w:r w:rsidRPr="0062257D">
        <w:rPr>
          <w:rFonts w:ascii="Times New Roman" w:hAnsi="Times New Roman"/>
          <w:color w:val="000000"/>
        </w:rPr>
        <w:t xml:space="preserve"> міської ради </w:t>
      </w:r>
      <w:proofErr w:type="spellStart"/>
      <w:r w:rsidRPr="0062257D">
        <w:rPr>
          <w:rFonts w:ascii="Times New Roman" w:hAnsi="Times New Roman"/>
          <w:color w:val="000000"/>
        </w:rPr>
        <w:t>Рахівського</w:t>
      </w:r>
      <w:proofErr w:type="spellEnd"/>
      <w:r w:rsidRPr="0062257D">
        <w:rPr>
          <w:rFonts w:ascii="Times New Roman" w:hAnsi="Times New Roman"/>
          <w:color w:val="000000"/>
        </w:rPr>
        <w:t xml:space="preserve"> району Закарпатської області 55 сесії восьмого скликання № 827 від 31.07.2024 року. </w:t>
      </w:r>
      <w:r w:rsidRPr="0062257D">
        <w:rPr>
          <w:rFonts w:ascii="Times New Roman" w:hAnsi="Times New Roman"/>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BD12BD" w:rsidRDefault="006B22B7" w:rsidP="00223C9F">
      <w:pPr>
        <w:shd w:val="clear" w:color="auto" w:fill="FFFFFF"/>
        <w:spacing w:after="0" w:line="240" w:lineRule="auto"/>
        <w:ind w:left="-426" w:firstLine="852"/>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Кількість</w:t>
      </w:r>
      <w:r w:rsidR="00BD12BD">
        <w:rPr>
          <w:rFonts w:ascii="Times New Roman" w:hAnsi="Times New Roman"/>
          <w:b/>
          <w:bCs/>
          <w:color w:val="000000"/>
          <w:sz w:val="24"/>
          <w:szCs w:val="24"/>
          <w:bdr w:val="none" w:sz="0" w:space="0" w:color="auto" w:frame="1"/>
          <w:lang w:eastAsia="uk-UA"/>
        </w:rPr>
        <w:t xml:space="preserve"> та місце надання послуг:</w:t>
      </w:r>
    </w:p>
    <w:p w:rsidR="00922D31" w:rsidRPr="00FA7DFC" w:rsidRDefault="00922D31" w:rsidP="00922D31">
      <w:pPr>
        <w:pStyle w:val="12"/>
        <w:shd w:val="clear" w:color="auto" w:fill="FFFFFF"/>
        <w:ind w:firstLine="567"/>
        <w:jc w:val="both"/>
        <w:rPr>
          <w:sz w:val="24"/>
          <w:szCs w:val="24"/>
        </w:rPr>
      </w:pPr>
      <w:r w:rsidRPr="000F45D4">
        <w:rPr>
          <w:sz w:val="24"/>
          <w:szCs w:val="24"/>
        </w:rPr>
        <w:t xml:space="preserve">- </w:t>
      </w:r>
      <w:proofErr w:type="spellStart"/>
      <w:r w:rsidRPr="000F45D4">
        <w:rPr>
          <w:sz w:val="24"/>
          <w:szCs w:val="24"/>
        </w:rPr>
        <w:t>Костилівської</w:t>
      </w:r>
      <w:proofErr w:type="spellEnd"/>
      <w:r w:rsidRPr="000F45D4">
        <w:rPr>
          <w:sz w:val="24"/>
          <w:szCs w:val="24"/>
        </w:rPr>
        <w:t xml:space="preserve"> ЗЗСО І-ІІІ ст. </w:t>
      </w:r>
      <w:proofErr w:type="spellStart"/>
      <w:r>
        <w:rPr>
          <w:sz w:val="24"/>
          <w:szCs w:val="24"/>
        </w:rPr>
        <w:t>Рахівської</w:t>
      </w:r>
      <w:proofErr w:type="spellEnd"/>
      <w:r>
        <w:rPr>
          <w:sz w:val="24"/>
          <w:szCs w:val="24"/>
        </w:rPr>
        <w:t xml:space="preserve"> міської ради,</w:t>
      </w:r>
      <w:r w:rsidRPr="00FA7DFC">
        <w:rPr>
          <w:sz w:val="24"/>
          <w:szCs w:val="24"/>
        </w:rPr>
        <w:t xml:space="preserve"> яка знаходиться за адресою 906</w:t>
      </w:r>
      <w:r>
        <w:rPr>
          <w:sz w:val="24"/>
          <w:szCs w:val="24"/>
        </w:rPr>
        <w:t>23</w:t>
      </w:r>
      <w:r w:rsidRPr="00FA7DFC">
        <w:rPr>
          <w:sz w:val="24"/>
          <w:szCs w:val="24"/>
        </w:rPr>
        <w:t xml:space="preserve"> с. </w:t>
      </w:r>
      <w:proofErr w:type="spellStart"/>
      <w:r>
        <w:rPr>
          <w:sz w:val="24"/>
          <w:szCs w:val="24"/>
        </w:rPr>
        <w:t>Костилівка</w:t>
      </w:r>
      <w:proofErr w:type="spellEnd"/>
      <w:r w:rsidRPr="00FA7DFC">
        <w:rPr>
          <w:sz w:val="24"/>
          <w:szCs w:val="24"/>
        </w:rPr>
        <w:t>,</w:t>
      </w:r>
      <w:r>
        <w:rPr>
          <w:sz w:val="24"/>
          <w:szCs w:val="24"/>
        </w:rPr>
        <w:t xml:space="preserve"> вул. Шевченка, 2</w:t>
      </w:r>
      <w:r w:rsidRPr="00FA7DFC">
        <w:rPr>
          <w:sz w:val="24"/>
          <w:szCs w:val="24"/>
        </w:rPr>
        <w:t xml:space="preserve"> , </w:t>
      </w:r>
      <w:proofErr w:type="spellStart"/>
      <w:r w:rsidRPr="00FA7DFC">
        <w:rPr>
          <w:sz w:val="24"/>
          <w:szCs w:val="24"/>
        </w:rPr>
        <w:t>Рахівського</w:t>
      </w:r>
      <w:proofErr w:type="spellEnd"/>
      <w:r w:rsidRPr="00FA7DFC">
        <w:rPr>
          <w:sz w:val="24"/>
          <w:szCs w:val="24"/>
        </w:rPr>
        <w:t xml:space="preserve"> району, Закарпатської області – </w:t>
      </w:r>
      <w:r>
        <w:rPr>
          <w:sz w:val="24"/>
          <w:szCs w:val="24"/>
        </w:rPr>
        <w:t>7 047</w:t>
      </w:r>
      <w:r w:rsidRPr="00FA7DFC">
        <w:rPr>
          <w:sz w:val="24"/>
          <w:szCs w:val="24"/>
        </w:rPr>
        <w:t xml:space="preserve"> </w:t>
      </w:r>
      <w:r>
        <w:rPr>
          <w:sz w:val="24"/>
          <w:szCs w:val="24"/>
        </w:rPr>
        <w:t>послуг</w:t>
      </w:r>
      <w:r w:rsidRPr="00FA7DFC">
        <w:rPr>
          <w:sz w:val="24"/>
          <w:szCs w:val="24"/>
        </w:rPr>
        <w:t>;</w:t>
      </w:r>
    </w:p>
    <w:p w:rsidR="00922D31" w:rsidRPr="00FA7DFC" w:rsidRDefault="00922D31" w:rsidP="00922D31">
      <w:pPr>
        <w:spacing w:after="0" w:line="240" w:lineRule="auto"/>
        <w:ind w:firstLine="567"/>
        <w:jc w:val="both"/>
        <w:rPr>
          <w:rFonts w:ascii="Times New Roman" w:hAnsi="Times New Roman"/>
          <w:color w:val="000000"/>
          <w:sz w:val="24"/>
          <w:szCs w:val="24"/>
          <w:lang w:eastAsia="ru-RU"/>
        </w:rPr>
      </w:pPr>
      <w:r w:rsidRPr="00FA7DFC">
        <w:rPr>
          <w:rFonts w:ascii="Times New Roman" w:hAnsi="Times New Roman"/>
          <w:color w:val="000000"/>
          <w:sz w:val="24"/>
          <w:szCs w:val="24"/>
          <w:lang w:eastAsia="ru-RU"/>
        </w:rPr>
        <w:t xml:space="preserve">- </w:t>
      </w:r>
      <w:proofErr w:type="spellStart"/>
      <w:r w:rsidRPr="002E1B4A">
        <w:rPr>
          <w:rFonts w:ascii="Times New Roman" w:hAnsi="Times New Roman"/>
          <w:color w:val="000000"/>
          <w:sz w:val="24"/>
          <w:szCs w:val="24"/>
          <w:lang w:eastAsia="ru-RU"/>
        </w:rPr>
        <w:t>Вільховатської</w:t>
      </w:r>
      <w:proofErr w:type="spellEnd"/>
      <w:r w:rsidRPr="002E1B4A">
        <w:rPr>
          <w:rFonts w:ascii="Times New Roman" w:hAnsi="Times New Roman"/>
          <w:color w:val="000000"/>
          <w:sz w:val="24"/>
          <w:szCs w:val="24"/>
          <w:lang w:eastAsia="ru-RU"/>
        </w:rPr>
        <w:t xml:space="preserve"> початкової школи </w:t>
      </w:r>
      <w:proofErr w:type="spellStart"/>
      <w:r w:rsidRPr="002E1B4A">
        <w:rPr>
          <w:rFonts w:ascii="Times New Roman" w:hAnsi="Times New Roman"/>
          <w:color w:val="000000"/>
          <w:sz w:val="24"/>
          <w:szCs w:val="24"/>
          <w:lang w:eastAsia="ru-RU"/>
        </w:rPr>
        <w:t>Рахівської</w:t>
      </w:r>
      <w:proofErr w:type="spellEnd"/>
      <w:r w:rsidRPr="002E1B4A">
        <w:rPr>
          <w:rFonts w:ascii="Times New Roman" w:hAnsi="Times New Roman"/>
          <w:color w:val="000000"/>
          <w:sz w:val="24"/>
          <w:szCs w:val="24"/>
          <w:lang w:eastAsia="ru-RU"/>
        </w:rPr>
        <w:t xml:space="preserve"> міської ради, яка знаходиться за адресою 906</w:t>
      </w:r>
      <w:r>
        <w:rPr>
          <w:rFonts w:ascii="Times New Roman" w:hAnsi="Times New Roman"/>
          <w:color w:val="000000"/>
          <w:sz w:val="24"/>
          <w:szCs w:val="24"/>
          <w:lang w:eastAsia="ru-RU"/>
        </w:rPr>
        <w:t xml:space="preserve">23, с. </w:t>
      </w:r>
      <w:proofErr w:type="spellStart"/>
      <w:r>
        <w:rPr>
          <w:rFonts w:ascii="Times New Roman" w:hAnsi="Times New Roman"/>
          <w:color w:val="000000"/>
          <w:sz w:val="24"/>
          <w:szCs w:val="24"/>
          <w:lang w:eastAsia="ru-RU"/>
        </w:rPr>
        <w:t>Костилівка</w:t>
      </w:r>
      <w:proofErr w:type="spellEnd"/>
      <w:r>
        <w:rPr>
          <w:rFonts w:ascii="Times New Roman" w:hAnsi="Times New Roman"/>
          <w:color w:val="000000"/>
          <w:sz w:val="24"/>
          <w:szCs w:val="24"/>
          <w:lang w:eastAsia="ru-RU"/>
        </w:rPr>
        <w:t xml:space="preserve">, </w:t>
      </w:r>
      <w:r w:rsidRPr="002E1B4A">
        <w:rPr>
          <w:rFonts w:ascii="Times New Roman" w:hAnsi="Times New Roman"/>
          <w:color w:val="000000"/>
          <w:sz w:val="24"/>
          <w:szCs w:val="24"/>
          <w:lang w:eastAsia="ru-RU"/>
        </w:rPr>
        <w:t xml:space="preserve"> вул. </w:t>
      </w:r>
      <w:proofErr w:type="spellStart"/>
      <w:r w:rsidRPr="002E1B4A">
        <w:rPr>
          <w:rFonts w:ascii="Times New Roman" w:hAnsi="Times New Roman"/>
          <w:color w:val="000000"/>
          <w:sz w:val="24"/>
          <w:szCs w:val="24"/>
          <w:lang w:eastAsia="ru-RU"/>
        </w:rPr>
        <w:t>Ів</w:t>
      </w:r>
      <w:proofErr w:type="spellEnd"/>
      <w:r w:rsidRPr="002E1B4A">
        <w:rPr>
          <w:rFonts w:ascii="Times New Roman" w:hAnsi="Times New Roman"/>
          <w:color w:val="000000"/>
          <w:sz w:val="24"/>
          <w:szCs w:val="24"/>
          <w:lang w:eastAsia="ru-RU"/>
        </w:rPr>
        <w:t>. Франка, 40</w:t>
      </w:r>
      <w:r w:rsidRPr="00FA7DFC">
        <w:rPr>
          <w:rFonts w:ascii="Times New Roman" w:hAnsi="Times New Roman"/>
          <w:color w:val="000000"/>
          <w:sz w:val="24"/>
          <w:szCs w:val="24"/>
          <w:lang w:eastAsia="ru-RU"/>
        </w:rPr>
        <w:t xml:space="preserve">, </w:t>
      </w:r>
      <w:proofErr w:type="spellStart"/>
      <w:r w:rsidRPr="00FA7DFC">
        <w:rPr>
          <w:rFonts w:ascii="Times New Roman" w:hAnsi="Times New Roman"/>
          <w:color w:val="000000"/>
          <w:sz w:val="24"/>
          <w:szCs w:val="24"/>
          <w:lang w:eastAsia="ru-RU"/>
        </w:rPr>
        <w:t>Рахівського</w:t>
      </w:r>
      <w:proofErr w:type="spellEnd"/>
      <w:r w:rsidRPr="00FA7DFC">
        <w:rPr>
          <w:rFonts w:ascii="Times New Roman" w:hAnsi="Times New Roman"/>
          <w:color w:val="000000"/>
          <w:sz w:val="24"/>
          <w:szCs w:val="24"/>
          <w:lang w:eastAsia="ru-RU"/>
        </w:rPr>
        <w:t xml:space="preserve"> району, Закарпатської області – </w:t>
      </w:r>
      <w:r>
        <w:rPr>
          <w:rFonts w:ascii="Times New Roman" w:hAnsi="Times New Roman"/>
          <w:color w:val="000000"/>
          <w:sz w:val="24"/>
          <w:szCs w:val="24"/>
          <w:lang w:eastAsia="ru-RU"/>
        </w:rPr>
        <w:t>3654 послуг</w:t>
      </w:r>
      <w:r w:rsidRPr="00FA7DFC">
        <w:rPr>
          <w:rFonts w:ascii="Times New Roman" w:hAnsi="Times New Roman"/>
          <w:color w:val="000000"/>
          <w:sz w:val="24"/>
          <w:szCs w:val="24"/>
          <w:lang w:eastAsia="ru-RU"/>
        </w:rPr>
        <w:t>.</w:t>
      </w:r>
    </w:p>
    <w:p w:rsidR="00D208F6" w:rsidRPr="00FB461E" w:rsidRDefault="00D208F6" w:rsidP="00D208F6">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223C9F">
      <w:pPr>
        <w:numPr>
          <w:ilvl w:val="0"/>
          <w:numId w:val="1"/>
        </w:numPr>
        <w:shd w:val="clear" w:color="auto" w:fill="FFFFFF"/>
        <w:spacing w:after="0" w:line="240" w:lineRule="auto"/>
        <w:ind w:left="-426" w:right="225"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6B22B7" w:rsidRPr="00FB461E" w:rsidRDefault="006B22B7" w:rsidP="00223C9F">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2" w:name="_GoBack"/>
      <w:bookmarkEnd w:id="2"/>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223C9F">
      <w:pPr>
        <w:shd w:val="clear" w:color="auto" w:fill="FFFFFF"/>
        <w:spacing w:line="240" w:lineRule="auto"/>
        <w:ind w:left="-426" w:firstLine="852"/>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223C9F">
      <w:pPr>
        <w:shd w:val="clear" w:color="auto" w:fill="FFFFFF"/>
        <w:spacing w:line="240" w:lineRule="auto"/>
        <w:ind w:left="-426" w:firstLine="852"/>
        <w:jc w:val="both"/>
        <w:rPr>
          <w:rFonts w:ascii="Times New Roman" w:hAnsi="Times New Roman"/>
          <w:i/>
          <w:color w:val="000000"/>
          <w:sz w:val="24"/>
          <w:szCs w:val="24"/>
        </w:rPr>
      </w:pPr>
      <w:r w:rsidRPr="00FB461E">
        <w:rPr>
          <w:rFonts w:ascii="Arial" w:hAnsi="Arial" w:cs="Arial"/>
          <w:color w:val="000000"/>
          <w:sz w:val="24"/>
          <w:szCs w:val="24"/>
          <w:lang w:eastAsia="uk-UA"/>
        </w:rPr>
        <w:t> </w:t>
      </w:r>
      <w:r w:rsidRPr="00BD12BD">
        <w:rPr>
          <w:rFonts w:ascii="Times New Roman" w:hAnsi="Times New Roman"/>
          <w:b/>
          <w:bCs/>
          <w:color w:val="000000"/>
          <w:sz w:val="24"/>
          <w:szCs w:val="24"/>
          <w:bdr w:val="none" w:sz="0" w:space="0" w:color="auto" w:frame="1"/>
          <w:shd w:val="clear" w:color="auto" w:fill="FFFFFF"/>
          <w:lang w:eastAsia="uk-UA"/>
        </w:rPr>
        <w:t>Детальну інформацію щодо предмета закупівлі можна переглянути за посиланням:</w:t>
      </w:r>
      <w:r w:rsidRPr="00FB461E">
        <w:rPr>
          <w:rFonts w:ascii="Times New Roman" w:hAnsi="Times New Roman"/>
          <w:b/>
          <w:bCs/>
          <w:color w:val="000000"/>
          <w:sz w:val="24"/>
          <w:szCs w:val="24"/>
          <w:bdr w:val="none" w:sz="0" w:space="0" w:color="auto" w:frame="1"/>
          <w:shd w:val="clear" w:color="auto" w:fill="FFFFFF"/>
          <w:lang w:val="ru-RU" w:eastAsia="uk-UA"/>
        </w:rPr>
        <w:t> </w:t>
      </w:r>
      <w:hyperlink r:id="rId5" w:history="1">
        <w:r w:rsidR="00922D31">
          <w:rPr>
            <w:rStyle w:val="a9"/>
          </w:rPr>
          <w:t>Послуги з організації гарячого харчування учнів початкових класів (</w:t>
        </w:r>
        <w:proofErr w:type="spellStart"/>
        <w:r w:rsidR="00922D31">
          <w:rPr>
            <w:rStyle w:val="a9"/>
          </w:rPr>
          <w:t>кейтеринг</w:t>
        </w:r>
        <w:proofErr w:type="spellEnd"/>
        <w:r w:rsidR="00922D31">
          <w:rPr>
            <w:rStyle w:val="a9"/>
          </w:rPr>
          <w:t xml:space="preserve">) </w:t>
        </w:r>
        <w:proofErr w:type="spellStart"/>
        <w:r w:rsidR="00922D31">
          <w:rPr>
            <w:rStyle w:val="a9"/>
          </w:rPr>
          <w:t>Костилівської</w:t>
        </w:r>
        <w:proofErr w:type="spellEnd"/>
        <w:r w:rsidR="00922D31">
          <w:rPr>
            <w:rStyle w:val="a9"/>
          </w:rPr>
          <w:t xml:space="preserve"> ЗЗСО І-ІІІ ст. </w:t>
        </w:r>
        <w:proofErr w:type="spellStart"/>
        <w:r w:rsidR="00922D31">
          <w:rPr>
            <w:rStyle w:val="a9"/>
          </w:rPr>
          <w:t>Рахівської</w:t>
        </w:r>
        <w:proofErr w:type="spellEnd"/>
        <w:r w:rsidR="00922D31">
          <w:rPr>
            <w:rStyle w:val="a9"/>
          </w:rPr>
          <w:t xml:space="preserve"> міської ради, </w:t>
        </w:r>
        <w:proofErr w:type="spellStart"/>
        <w:r w:rsidR="00922D31">
          <w:rPr>
            <w:rStyle w:val="a9"/>
          </w:rPr>
          <w:t>Вільховатської</w:t>
        </w:r>
        <w:proofErr w:type="spellEnd"/>
        <w:r w:rsidR="00922D31">
          <w:rPr>
            <w:rStyle w:val="a9"/>
          </w:rPr>
          <w:t xml:space="preserve"> початкової школи </w:t>
        </w:r>
        <w:proofErr w:type="spellStart"/>
        <w:r w:rsidR="00922D31">
          <w:rPr>
            <w:rStyle w:val="a9"/>
          </w:rPr>
          <w:t>Рахівської</w:t>
        </w:r>
        <w:proofErr w:type="spellEnd"/>
        <w:r w:rsidR="00922D31">
          <w:rPr>
            <w:rStyle w:val="a9"/>
          </w:rPr>
          <w:t xml:space="preserve"> міської ради | </w:t>
        </w:r>
        <w:proofErr w:type="spellStart"/>
        <w:r w:rsidR="00922D31">
          <w:rPr>
            <w:rStyle w:val="a9"/>
          </w:rPr>
          <w:t>ProZorro</w:t>
        </w:r>
        <w:proofErr w:type="spellEnd"/>
      </w:hyperlink>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1C96C88"/>
    <w:multiLevelType w:val="hybridMultilevel"/>
    <w:tmpl w:val="2B1C1898"/>
    <w:lvl w:ilvl="0" w:tplc="D9205C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07196A"/>
    <w:rsid w:val="000A6E0E"/>
    <w:rsid w:val="000F3D29"/>
    <w:rsid w:val="0015708E"/>
    <w:rsid w:val="001B2B57"/>
    <w:rsid w:val="001F2A0C"/>
    <w:rsid w:val="001F4B15"/>
    <w:rsid w:val="001F5F72"/>
    <w:rsid w:val="001F7DCC"/>
    <w:rsid w:val="0022000E"/>
    <w:rsid w:val="00223C9F"/>
    <w:rsid w:val="002472AA"/>
    <w:rsid w:val="0026610D"/>
    <w:rsid w:val="00273700"/>
    <w:rsid w:val="002C6357"/>
    <w:rsid w:val="002D476B"/>
    <w:rsid w:val="002E6429"/>
    <w:rsid w:val="002E6AC1"/>
    <w:rsid w:val="00310718"/>
    <w:rsid w:val="00366C87"/>
    <w:rsid w:val="003A0AD8"/>
    <w:rsid w:val="00412C9D"/>
    <w:rsid w:val="00421CE3"/>
    <w:rsid w:val="00427370"/>
    <w:rsid w:val="0044531D"/>
    <w:rsid w:val="004D10A3"/>
    <w:rsid w:val="005208F9"/>
    <w:rsid w:val="00544C09"/>
    <w:rsid w:val="005F43DE"/>
    <w:rsid w:val="006138BE"/>
    <w:rsid w:val="00621A87"/>
    <w:rsid w:val="0062257D"/>
    <w:rsid w:val="00635E64"/>
    <w:rsid w:val="00681C9B"/>
    <w:rsid w:val="006A2CDA"/>
    <w:rsid w:val="006B22B7"/>
    <w:rsid w:val="006E2E44"/>
    <w:rsid w:val="006F34A3"/>
    <w:rsid w:val="007201B8"/>
    <w:rsid w:val="00733CAB"/>
    <w:rsid w:val="00761B7A"/>
    <w:rsid w:val="0078447A"/>
    <w:rsid w:val="007E56C5"/>
    <w:rsid w:val="00803560"/>
    <w:rsid w:val="00807D0F"/>
    <w:rsid w:val="0083391E"/>
    <w:rsid w:val="008653A7"/>
    <w:rsid w:val="00884EE2"/>
    <w:rsid w:val="00892325"/>
    <w:rsid w:val="008F5105"/>
    <w:rsid w:val="009116F8"/>
    <w:rsid w:val="00922D31"/>
    <w:rsid w:val="00942878"/>
    <w:rsid w:val="009446D0"/>
    <w:rsid w:val="009528B4"/>
    <w:rsid w:val="0096398E"/>
    <w:rsid w:val="009A07A5"/>
    <w:rsid w:val="009E164C"/>
    <w:rsid w:val="00B56A5F"/>
    <w:rsid w:val="00BD12BD"/>
    <w:rsid w:val="00C05C9E"/>
    <w:rsid w:val="00C30905"/>
    <w:rsid w:val="00C40755"/>
    <w:rsid w:val="00C52FB8"/>
    <w:rsid w:val="00C6036D"/>
    <w:rsid w:val="00C871E1"/>
    <w:rsid w:val="00C97839"/>
    <w:rsid w:val="00D06297"/>
    <w:rsid w:val="00D0670A"/>
    <w:rsid w:val="00D077B3"/>
    <w:rsid w:val="00D125B8"/>
    <w:rsid w:val="00D208F6"/>
    <w:rsid w:val="00D329FA"/>
    <w:rsid w:val="00DD45B2"/>
    <w:rsid w:val="00DD692A"/>
    <w:rsid w:val="00DD69FB"/>
    <w:rsid w:val="00DE1695"/>
    <w:rsid w:val="00E0735A"/>
    <w:rsid w:val="00E256A2"/>
    <w:rsid w:val="00E3561C"/>
    <w:rsid w:val="00E9340C"/>
    <w:rsid w:val="00EB61ED"/>
    <w:rsid w:val="00EE06B6"/>
    <w:rsid w:val="00EE13E9"/>
    <w:rsid w:val="00EF2E82"/>
    <w:rsid w:val="00EF522A"/>
    <w:rsid w:val="00F32B35"/>
    <w:rsid w:val="00F86475"/>
    <w:rsid w:val="00F91EDE"/>
    <w:rsid w:val="00F96F5A"/>
    <w:rsid w:val="00FB461E"/>
    <w:rsid w:val="00FB5F75"/>
    <w:rsid w:val="00FB7939"/>
    <w:rsid w:val="00FD2A33"/>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aliases w:val="название табл/рис,заголовок 1.1"/>
    <w:basedOn w:val="a"/>
    <w:link w:val="a8"/>
    <w:uiPriority w:val="99"/>
    <w:qFormat/>
    <w:rsid w:val="00892325"/>
    <w:pPr>
      <w:ind w:left="720"/>
      <w:contextualSpacing/>
    </w:pPr>
  </w:style>
  <w:style w:type="character" w:styleId="a9">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a">
    <w:name w:val="No Spacing"/>
    <w:uiPriority w:val="99"/>
    <w:qFormat/>
    <w:rsid w:val="002472AA"/>
  </w:style>
  <w:style w:type="paragraph" w:customStyle="1" w:styleId="12">
    <w:name w:val="Обычный1"/>
    <w:link w:val="Normal"/>
    <w:rsid w:val="00BD12BD"/>
    <w:pPr>
      <w:widowControl w:val="0"/>
      <w:snapToGrid w:val="0"/>
      <w:spacing w:line="300" w:lineRule="auto"/>
      <w:ind w:firstLine="520"/>
    </w:pPr>
    <w:rPr>
      <w:rFonts w:ascii="Times New Roman" w:eastAsia="Times New Roman" w:hAnsi="Times New Roman"/>
      <w:szCs w:val="20"/>
      <w:lang w:val="uk-UA" w:eastAsia="uk-UA"/>
    </w:rPr>
  </w:style>
  <w:style w:type="character" w:customStyle="1" w:styleId="Normal">
    <w:name w:val="Normal Знак"/>
    <w:link w:val="12"/>
    <w:locked/>
    <w:rsid w:val="00BD12BD"/>
    <w:rPr>
      <w:rFonts w:ascii="Times New Roman" w:eastAsia="Times New Roman" w:hAnsi="Times New Roman"/>
      <w:szCs w:val="20"/>
      <w:lang w:val="uk-UA" w:eastAsia="uk-UA"/>
    </w:rPr>
  </w:style>
  <w:style w:type="character" w:customStyle="1" w:styleId="a8">
    <w:name w:val="Абзац списка Знак"/>
    <w:aliases w:val="название табл/рис Знак,заголовок 1.1 Знак"/>
    <w:link w:val="a7"/>
    <w:uiPriority w:val="99"/>
    <w:locked/>
    <w:rsid w:val="00D208F6"/>
    <w:rPr>
      <w:lang w:val="uk-UA" w:eastAsia="en-US"/>
    </w:rPr>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2-06-009185-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1304</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2024-08-05T05:53:00Z</cp:lastPrinted>
  <dcterms:created xsi:type="dcterms:W3CDTF">2024-06-20T05:49:00Z</dcterms:created>
  <dcterms:modified xsi:type="dcterms:W3CDTF">2025-02-07T07:24:00Z</dcterms:modified>
</cp:coreProperties>
</file>