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48DE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>Correct Answers</w:t>
      </w:r>
    </w:p>
    <w:p w14:paraId="238A2D8A" w14:textId="77777777" w:rsidR="00EA506F" w:rsidRPr="00A360B0" w:rsidRDefault="00EA506F" w:rsidP="00EA506F">
      <w:pPr>
        <w:rPr>
          <w:rFonts w:ascii="Times New Roman" w:hAnsi="Times New Roman" w:cs="Times New Roman"/>
        </w:rPr>
      </w:pPr>
    </w:p>
    <w:p w14:paraId="0701C627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>True/False Statements</w:t>
      </w:r>
    </w:p>
    <w:p w14:paraId="6A1B706D" w14:textId="77777777" w:rsidR="00EA506F" w:rsidRPr="00A360B0" w:rsidRDefault="00EA506F" w:rsidP="00EA506F">
      <w:pPr>
        <w:rPr>
          <w:rFonts w:ascii="Times New Roman" w:hAnsi="Times New Roman" w:cs="Times New Roman"/>
        </w:rPr>
      </w:pPr>
    </w:p>
    <w:p w14:paraId="39B4F085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1.</w:t>
      </w:r>
      <w:r w:rsidRPr="00A360B0">
        <w:rPr>
          <w:rFonts w:ascii="Times New Roman" w:hAnsi="Times New Roman" w:cs="Times New Roman"/>
        </w:rPr>
        <w:tab/>
        <w:t>False</w:t>
      </w:r>
    </w:p>
    <w:p w14:paraId="6D7BFFDF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2.</w:t>
      </w:r>
      <w:r w:rsidRPr="00A360B0">
        <w:rPr>
          <w:rFonts w:ascii="Times New Roman" w:hAnsi="Times New Roman" w:cs="Times New Roman"/>
        </w:rPr>
        <w:tab/>
        <w:t>True</w:t>
      </w:r>
    </w:p>
    <w:p w14:paraId="4913FAE2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3.</w:t>
      </w:r>
      <w:r w:rsidRPr="00A360B0">
        <w:rPr>
          <w:rFonts w:ascii="Times New Roman" w:hAnsi="Times New Roman" w:cs="Times New Roman"/>
        </w:rPr>
        <w:tab/>
        <w:t>True</w:t>
      </w:r>
    </w:p>
    <w:p w14:paraId="1E8C8718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4.</w:t>
      </w:r>
      <w:r w:rsidRPr="00A360B0">
        <w:rPr>
          <w:rFonts w:ascii="Times New Roman" w:hAnsi="Times New Roman" w:cs="Times New Roman"/>
        </w:rPr>
        <w:tab/>
        <w:t>False</w:t>
      </w:r>
    </w:p>
    <w:p w14:paraId="10277924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5.</w:t>
      </w:r>
      <w:r w:rsidRPr="00A360B0">
        <w:rPr>
          <w:rFonts w:ascii="Times New Roman" w:hAnsi="Times New Roman" w:cs="Times New Roman"/>
        </w:rPr>
        <w:tab/>
        <w:t>False</w:t>
      </w:r>
    </w:p>
    <w:p w14:paraId="555F1040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6.</w:t>
      </w:r>
      <w:r w:rsidRPr="00A360B0">
        <w:rPr>
          <w:rFonts w:ascii="Times New Roman" w:hAnsi="Times New Roman" w:cs="Times New Roman"/>
        </w:rPr>
        <w:tab/>
        <w:t>True</w:t>
      </w:r>
    </w:p>
    <w:p w14:paraId="3AFF4D9A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7.</w:t>
      </w:r>
      <w:r w:rsidRPr="00A360B0">
        <w:rPr>
          <w:rFonts w:ascii="Times New Roman" w:hAnsi="Times New Roman" w:cs="Times New Roman"/>
        </w:rPr>
        <w:tab/>
        <w:t>False</w:t>
      </w:r>
    </w:p>
    <w:p w14:paraId="6F50EB6D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8.</w:t>
      </w:r>
      <w:r w:rsidRPr="00A360B0">
        <w:rPr>
          <w:rFonts w:ascii="Times New Roman" w:hAnsi="Times New Roman" w:cs="Times New Roman"/>
        </w:rPr>
        <w:tab/>
        <w:t>True</w:t>
      </w:r>
    </w:p>
    <w:p w14:paraId="0E64B6AD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9.</w:t>
      </w:r>
      <w:r w:rsidRPr="00A360B0">
        <w:rPr>
          <w:rFonts w:ascii="Times New Roman" w:hAnsi="Times New Roman" w:cs="Times New Roman"/>
        </w:rPr>
        <w:tab/>
        <w:t>False</w:t>
      </w:r>
    </w:p>
    <w:p w14:paraId="48C0CAE9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10.</w:t>
      </w:r>
      <w:r w:rsidRPr="00A360B0">
        <w:rPr>
          <w:rFonts w:ascii="Times New Roman" w:hAnsi="Times New Roman" w:cs="Times New Roman"/>
        </w:rPr>
        <w:tab/>
        <w:t>False</w:t>
      </w:r>
    </w:p>
    <w:p w14:paraId="27353219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11.</w:t>
      </w:r>
      <w:r w:rsidRPr="00A360B0">
        <w:rPr>
          <w:rFonts w:ascii="Times New Roman" w:hAnsi="Times New Roman" w:cs="Times New Roman"/>
        </w:rPr>
        <w:tab/>
        <w:t>True</w:t>
      </w:r>
    </w:p>
    <w:p w14:paraId="3ECFC0AC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12.</w:t>
      </w:r>
      <w:r w:rsidRPr="00A360B0">
        <w:rPr>
          <w:rFonts w:ascii="Times New Roman" w:hAnsi="Times New Roman" w:cs="Times New Roman"/>
        </w:rPr>
        <w:tab/>
        <w:t>True</w:t>
      </w:r>
    </w:p>
    <w:p w14:paraId="431F6D49" w14:textId="77777777" w:rsidR="00EA506F" w:rsidRPr="00A360B0" w:rsidRDefault="00EA506F" w:rsidP="00EA506F">
      <w:pPr>
        <w:rPr>
          <w:rFonts w:ascii="Times New Roman" w:hAnsi="Times New Roman" w:cs="Times New Roman"/>
        </w:rPr>
      </w:pPr>
    </w:p>
    <w:p w14:paraId="27B06B74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>Multiple-Choice Questions</w:t>
      </w:r>
    </w:p>
    <w:p w14:paraId="36170421" w14:textId="77777777" w:rsidR="00EA506F" w:rsidRPr="00A360B0" w:rsidRDefault="00EA506F" w:rsidP="00EA506F">
      <w:pPr>
        <w:rPr>
          <w:rFonts w:ascii="Times New Roman" w:hAnsi="Times New Roman" w:cs="Times New Roman"/>
        </w:rPr>
      </w:pPr>
    </w:p>
    <w:p w14:paraId="2C06284D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1.</w:t>
      </w:r>
      <w:r w:rsidRPr="00A360B0">
        <w:rPr>
          <w:rFonts w:ascii="Times New Roman" w:hAnsi="Times New Roman" w:cs="Times New Roman"/>
        </w:rPr>
        <w:tab/>
        <w:t>c) Seville</w:t>
      </w:r>
    </w:p>
    <w:p w14:paraId="0344E24D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2.</w:t>
      </w:r>
      <w:r w:rsidRPr="00A360B0">
        <w:rPr>
          <w:rFonts w:ascii="Times New Roman" w:hAnsi="Times New Roman" w:cs="Times New Roman"/>
        </w:rPr>
        <w:tab/>
        <w:t>c) 17</w:t>
      </w:r>
    </w:p>
    <w:p w14:paraId="04AA4CAA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3.</w:t>
      </w:r>
      <w:r w:rsidRPr="00A360B0">
        <w:rPr>
          <w:rFonts w:ascii="Times New Roman" w:hAnsi="Times New Roman" w:cs="Times New Roman"/>
        </w:rPr>
        <w:tab/>
        <w:t>c) The Padel Strategist</w:t>
      </w:r>
    </w:p>
    <w:p w14:paraId="144BBB14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4.</w:t>
      </w:r>
      <w:r w:rsidRPr="00A360B0">
        <w:rPr>
          <w:rFonts w:ascii="Times New Roman" w:hAnsi="Times New Roman" w:cs="Times New Roman"/>
        </w:rPr>
        <w:tab/>
        <w:t>c) 2017</w:t>
      </w:r>
    </w:p>
    <w:p w14:paraId="3854A3E9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5.</w:t>
      </w:r>
      <w:r w:rsidRPr="00A360B0">
        <w:rPr>
          <w:rFonts w:ascii="Times New Roman" w:hAnsi="Times New Roman" w:cs="Times New Roman"/>
        </w:rPr>
        <w:tab/>
        <w:t>b) Promoting padel in underprivileged areas</w:t>
      </w:r>
    </w:p>
    <w:p w14:paraId="2220F5F6" w14:textId="77777777" w:rsidR="00EA506F" w:rsidRPr="00A360B0" w:rsidRDefault="00EA506F" w:rsidP="00EA506F">
      <w:pPr>
        <w:rPr>
          <w:rFonts w:ascii="Times New Roman" w:hAnsi="Times New Roman" w:cs="Times New Roman"/>
        </w:rPr>
      </w:pPr>
      <w:r w:rsidRPr="00A360B0">
        <w:rPr>
          <w:rFonts w:ascii="Times New Roman" w:hAnsi="Times New Roman" w:cs="Times New Roman"/>
        </w:rPr>
        <w:tab/>
        <w:t>6.</w:t>
      </w:r>
      <w:r w:rsidRPr="00A360B0">
        <w:rPr>
          <w:rFonts w:ascii="Times New Roman" w:hAnsi="Times New Roman" w:cs="Times New Roman"/>
        </w:rPr>
        <w:tab/>
        <w:t>c) It’s a means to connect with people</w:t>
      </w:r>
    </w:p>
    <w:p w14:paraId="6588973C" w14:textId="77777777" w:rsidR="009668CE" w:rsidRDefault="009668CE"/>
    <w:sectPr w:rsidR="00966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6F"/>
    <w:rsid w:val="00264545"/>
    <w:rsid w:val="004B4FEF"/>
    <w:rsid w:val="009668CE"/>
    <w:rsid w:val="00E02E93"/>
    <w:rsid w:val="00E11A91"/>
    <w:rsid w:val="00EA506F"/>
    <w:rsid w:val="00E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C5FD8E"/>
  <w15:chartTrackingRefBased/>
  <w15:docId w15:val="{911BBC7E-4596-2C4F-842F-4140C16B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Габор</dc:creator>
  <cp:keywords/>
  <dc:description/>
  <cp:lastModifiedBy>Олена Габор</cp:lastModifiedBy>
  <cp:revision>1</cp:revision>
  <dcterms:created xsi:type="dcterms:W3CDTF">2024-11-18T16:40:00Z</dcterms:created>
  <dcterms:modified xsi:type="dcterms:W3CDTF">2024-11-18T16:41:00Z</dcterms:modified>
</cp:coreProperties>
</file>