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7D39">
      <w:pPr>
        <w:rPr>
          <w:rFonts w:ascii="Times New Roman" w:hAnsi="Times New Roman" w:cs="Times New Roman"/>
          <w:sz w:val="28"/>
        </w:rPr>
      </w:pPr>
      <w:r w:rsidRPr="00797D39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авчально-польові збори у Рахівській територіальній громаді.</w:t>
      </w:r>
    </w:p>
    <w:p w:rsidR="00797D39" w:rsidRDefault="00797D39">
      <w:pPr>
        <w:rPr>
          <w:rFonts w:ascii="Times New Roman" w:hAnsi="Times New Roman" w:cs="Times New Roman"/>
          <w:sz w:val="28"/>
        </w:rPr>
      </w:pPr>
    </w:p>
    <w:p w:rsidR="00797D39" w:rsidRDefault="00797D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Рахівській ТГ учнями випускних 11-х класів закладів загальної середньої освіти були проведені навально польові збори згідно спільного наказу відділу освіти, культури, молоді та спорту Рахівської міської ради і Рахівського районного територіального центру комплектування та соціальної підтримки. Вони були проведені у два етапи. Перший етап відбувся 09-10 травня із загальної фізичної підготовки, топографії, тактичної підготовки, навиків надання першої медичної допомоги. Тренувальні заняття проходили на стадіоні «Карпати», в урочищі «</w:t>
      </w:r>
      <w:proofErr w:type="spellStart"/>
      <w:r>
        <w:rPr>
          <w:rFonts w:ascii="Times New Roman" w:hAnsi="Times New Roman" w:cs="Times New Roman"/>
          <w:sz w:val="28"/>
        </w:rPr>
        <w:t>Буркут</w:t>
      </w:r>
      <w:proofErr w:type="spellEnd"/>
      <w:r>
        <w:rPr>
          <w:rFonts w:ascii="Times New Roman" w:hAnsi="Times New Roman" w:cs="Times New Roman"/>
          <w:sz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</w:rPr>
        <w:t>Теортетичні</w:t>
      </w:r>
      <w:proofErr w:type="spellEnd"/>
      <w:r>
        <w:rPr>
          <w:rFonts w:ascii="Times New Roman" w:hAnsi="Times New Roman" w:cs="Times New Roman"/>
          <w:sz w:val="28"/>
        </w:rPr>
        <w:t xml:space="preserve"> заняття </w:t>
      </w:r>
      <w:proofErr w:type="spellStart"/>
      <w:r>
        <w:rPr>
          <w:rFonts w:ascii="Times New Roman" w:hAnsi="Times New Roman" w:cs="Times New Roman"/>
          <w:sz w:val="28"/>
        </w:rPr>
        <w:t>відбувалісь</w:t>
      </w:r>
      <w:proofErr w:type="spellEnd"/>
      <w:r>
        <w:rPr>
          <w:rFonts w:ascii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</w:rPr>
        <w:t>Рахівському</w:t>
      </w:r>
      <w:proofErr w:type="spellEnd"/>
      <w:r>
        <w:rPr>
          <w:rFonts w:ascii="Times New Roman" w:hAnsi="Times New Roman" w:cs="Times New Roman"/>
          <w:sz w:val="28"/>
        </w:rPr>
        <w:t xml:space="preserve"> ЗЗСО І-ІІІ ступенів №1. Другий етап – вогнева підготовка - стрільби з автомату Калашникова (малокаліберної гвинтівки) проходили на базі військового стрільбища 20 травня.</w:t>
      </w:r>
    </w:p>
    <w:p w:rsidR="00797D39" w:rsidRPr="00797D39" w:rsidRDefault="00797D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 у першому, так і у другому етапі учні проявили інтерес до здобутих умінь та навичок. Про це краще скажуть світлини.</w:t>
      </w:r>
    </w:p>
    <w:sectPr w:rsidR="00797D39" w:rsidRPr="00797D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97D39"/>
    <w:rsid w:val="0079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601</Words>
  <Characters>343</Characters>
  <Application>Microsoft Office Word</Application>
  <DocSecurity>0</DocSecurity>
  <Lines>2</Lines>
  <Paragraphs>1</Paragraphs>
  <ScaleCrop>false</ScaleCrop>
  <Company>WH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2024-05-28T13:10:00Z</dcterms:created>
  <dcterms:modified xsi:type="dcterms:W3CDTF">2024-05-28T13:19:00Z</dcterms:modified>
</cp:coreProperties>
</file>