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454D73">
        <w:rPr>
          <w:sz w:val="32"/>
          <w:szCs w:val="32"/>
          <w:lang w:val="uk-UA"/>
        </w:rPr>
        <w:t>фізики</w:t>
      </w:r>
      <w:r w:rsidR="007B323B">
        <w:rPr>
          <w:sz w:val="32"/>
          <w:szCs w:val="32"/>
          <w:lang w:val="uk-UA"/>
        </w:rPr>
        <w:t xml:space="preserve"> 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909AB">
        <w:rPr>
          <w:b/>
          <w:sz w:val="28"/>
          <w:szCs w:val="28"/>
          <w:lang w:val="uk-UA"/>
        </w:rPr>
        <w:t>19 грудня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7B32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840B22">
        <w:rPr>
          <w:b/>
          <w:sz w:val="28"/>
          <w:szCs w:val="28"/>
          <w:lang w:val="uk-UA"/>
        </w:rPr>
        <w:t>фізики</w:t>
      </w:r>
    </w:p>
    <w:p w:rsidR="00B909AB" w:rsidRDefault="00B909AB" w:rsidP="007B323B">
      <w:pPr>
        <w:jc w:val="both"/>
        <w:rPr>
          <w:b/>
          <w:sz w:val="28"/>
          <w:szCs w:val="28"/>
          <w:lang w:val="uk-UA"/>
        </w:rPr>
      </w:pPr>
    </w:p>
    <w:p w:rsidR="00B909AB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B909AB" w:rsidRPr="00464AC2">
        <w:rPr>
          <w:sz w:val="28"/>
          <w:szCs w:val="28"/>
          <w:lang w:val="uk-UA"/>
        </w:rPr>
        <w:t xml:space="preserve">до </w:t>
      </w:r>
      <w:r w:rsidR="00B909AB" w:rsidRPr="00E46534">
        <w:rPr>
          <w:color w:val="000000"/>
          <w:sz w:val="28"/>
          <w:szCs w:val="28"/>
          <w:lang w:val="uk-UA" w:bidi="uk-UA"/>
        </w:rPr>
        <w:t xml:space="preserve">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B909AB">
        <w:rPr>
          <w:color w:val="000000"/>
          <w:sz w:val="28"/>
          <w:szCs w:val="28"/>
          <w:lang w:val="en-US" w:bidi="uk-UA"/>
        </w:rPr>
        <w:t>IX</w:t>
      </w:r>
      <w:r w:rsidR="00B909AB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B909AB">
        <w:rPr>
          <w:color w:val="000000"/>
          <w:sz w:val="28"/>
          <w:szCs w:val="28"/>
          <w:lang w:val="en-US" w:bidi="uk-UA"/>
        </w:rPr>
        <w:t>IX</w:t>
      </w:r>
      <w:r w:rsidR="00B909AB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B909AB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B909AB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B909AB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B909AB">
        <w:rPr>
          <w:sz w:val="28"/>
          <w:szCs w:val="28"/>
          <w:lang w:val="uk-UA"/>
        </w:rPr>
        <w:t>Рахівської</w:t>
      </w:r>
      <w:proofErr w:type="spellEnd"/>
      <w:r w:rsidR="00B909AB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B909AB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B909AB" w:rsidRDefault="00B909AB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B909AB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 грудня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2A3C82">
        <w:rPr>
          <w:sz w:val="28"/>
          <w:szCs w:val="28"/>
          <w:lang w:val="uk-UA"/>
        </w:rPr>
        <w:t>з фізики.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33</w:t>
      </w:r>
      <w:r w:rsidR="00A601B4" w:rsidRPr="00757D9A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 xml:space="preserve">в </w:t>
      </w:r>
      <w:r w:rsidR="002A3C82">
        <w:rPr>
          <w:sz w:val="28"/>
          <w:szCs w:val="28"/>
          <w:lang w:val="uk-UA"/>
        </w:rPr>
        <w:t xml:space="preserve">7, </w:t>
      </w:r>
      <w:r w:rsidR="004713DE">
        <w:rPr>
          <w:sz w:val="28"/>
          <w:szCs w:val="28"/>
          <w:lang w:val="uk-UA"/>
        </w:rPr>
        <w:t>8, 9,</w:t>
      </w:r>
      <w:r w:rsidR="008234E0">
        <w:rPr>
          <w:sz w:val="28"/>
          <w:szCs w:val="28"/>
          <w:lang w:val="uk-UA"/>
        </w:rPr>
        <w:t>10</w:t>
      </w:r>
      <w:r w:rsidR="004713DE">
        <w:rPr>
          <w:sz w:val="28"/>
          <w:szCs w:val="28"/>
          <w:lang w:val="uk-UA"/>
        </w:rPr>
        <w:t>,</w:t>
      </w:r>
      <w:r w:rsidR="00AC2D00">
        <w:rPr>
          <w:sz w:val="28"/>
          <w:szCs w:val="28"/>
          <w:lang w:val="uk-UA"/>
        </w:rPr>
        <w:t xml:space="preserve">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2A3C82">
        <w:rPr>
          <w:sz w:val="28"/>
          <w:szCs w:val="28"/>
          <w:lang w:val="uk-UA"/>
        </w:rPr>
        <w:t>фізики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2A3C82">
        <w:rPr>
          <w:sz w:val="28"/>
          <w:szCs w:val="28"/>
          <w:lang w:val="uk-UA"/>
        </w:rPr>
        <w:t>олімпіади з фізики</w:t>
      </w:r>
      <w:r w:rsidR="00626098">
        <w:rPr>
          <w:sz w:val="28"/>
          <w:szCs w:val="28"/>
          <w:lang w:val="uk-UA"/>
        </w:rPr>
        <w:t xml:space="preserve"> </w:t>
      </w:r>
      <w:r w:rsidR="00B909AB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B909AB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2A3C82">
        <w:rPr>
          <w:sz w:val="28"/>
          <w:szCs w:val="28"/>
          <w:lang w:val="uk-UA"/>
        </w:rPr>
        <w:t xml:space="preserve">7, </w:t>
      </w:r>
      <w:r w:rsidR="004713DE">
        <w:rPr>
          <w:sz w:val="28"/>
          <w:szCs w:val="28"/>
          <w:lang w:val="uk-UA"/>
        </w:rPr>
        <w:t>8, 9,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B909AB">
        <w:rPr>
          <w:sz w:val="28"/>
          <w:szCs w:val="28"/>
          <w:lang w:val="uk-UA"/>
        </w:rPr>
        <w:t>19 грудня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 xml:space="preserve">, за відсутності </w:t>
      </w:r>
      <w:r w:rsidR="008D67C5">
        <w:rPr>
          <w:sz w:val="28"/>
          <w:szCs w:val="28"/>
          <w:lang w:val="uk-UA"/>
        </w:rPr>
        <w:lastRenderedPageBreak/>
        <w:t>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2A3C82">
        <w:rPr>
          <w:sz w:val="28"/>
          <w:szCs w:val="28"/>
          <w:lang w:val="uk-UA"/>
        </w:rPr>
        <w:t>фізики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2A3C82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>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4713DE" w:rsidRDefault="004713D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823FA4" w:rsidRPr="00823FA4" w:rsidRDefault="002A3C82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23FA4" w:rsidRPr="00823FA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B909A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B" w:rsidRDefault="00B909AB" w:rsidP="00B909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№1   </w:t>
            </w:r>
          </w:p>
          <w:p w:rsidR="00823FA4" w:rsidRPr="001A2607" w:rsidRDefault="00B909AB" w:rsidP="00B909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23FA4" w:rsidRPr="00823FA4" w:rsidRDefault="002A3C82" w:rsidP="00823FA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23FA4" w:rsidRPr="00823FA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B909A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Форкош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Евеліна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B" w:rsidRDefault="00B909AB" w:rsidP="00B909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№4   </w:t>
            </w:r>
          </w:p>
          <w:p w:rsidR="00823FA4" w:rsidRPr="001A2607" w:rsidRDefault="00B909AB" w:rsidP="00B909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2A3C82" w:rsidP="00C4463A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4463A"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2A3C82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B909AB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Олегівна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2A3C82" w:rsidP="008377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B909AB"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EF70CC" w:rsidRDefault="002A3C82" w:rsidP="00C4463A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4463A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B909AB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Симулик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B909AB">
              <w:rPr>
                <w:sz w:val="28"/>
                <w:szCs w:val="28"/>
                <w:lang w:val="uk-UA"/>
              </w:rPr>
              <w:t>№2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3C82" w:rsidRPr="00E06210" w:rsidRDefault="002A3C82" w:rsidP="002A3C82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E06210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3C82" w:rsidRPr="002A3C82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A51196" w:rsidRDefault="00B909AB" w:rsidP="003B2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Свистак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Дарія Андріївна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Default="002A3C82" w:rsidP="003B26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№1</w:t>
            </w:r>
          </w:p>
          <w:p w:rsidR="002A3C82" w:rsidRPr="001A2607" w:rsidRDefault="002A3C82" w:rsidP="003B26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3C82" w:rsidRDefault="002A3C82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018C9" w:rsidRPr="00EF70CC" w:rsidRDefault="00FE2C76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</w:t>
      </w:r>
      <w:r w:rsidR="009018C9" w:rsidRPr="00EF70CC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B909AB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B909AB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Інна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B" w:rsidRDefault="00B909AB" w:rsidP="00B909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№2   </w:t>
            </w:r>
          </w:p>
          <w:p w:rsidR="00225D75" w:rsidRPr="00A40FF4" w:rsidRDefault="00B909AB" w:rsidP="00B909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FE2C76">
        <w:rPr>
          <w:sz w:val="28"/>
          <w:szCs w:val="28"/>
          <w:lang w:val="uk-UA"/>
        </w:rPr>
        <w:t xml:space="preserve">                              8 </w:t>
      </w:r>
      <w:r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B909A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Вурста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E06210">
              <w:rPr>
                <w:sz w:val="28"/>
                <w:szCs w:val="28"/>
                <w:lang w:val="uk-UA"/>
              </w:rPr>
              <w:t xml:space="preserve">ЗЗСО І-ІІІ ступенів </w:t>
            </w:r>
            <w:r w:rsidR="00FE2C76">
              <w:rPr>
                <w:sz w:val="28"/>
                <w:szCs w:val="28"/>
                <w:lang w:val="uk-UA"/>
              </w:rPr>
              <w:t>№3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Pr="00E06210" w:rsidRDefault="00E06210" w:rsidP="00E0621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E2C76">
        <w:rPr>
          <w:b/>
          <w:sz w:val="28"/>
          <w:szCs w:val="28"/>
          <w:lang w:val="uk-UA"/>
        </w:rPr>
        <w:t xml:space="preserve">  </w:t>
      </w:r>
      <w:r w:rsidR="00FE2C76">
        <w:rPr>
          <w:sz w:val="28"/>
          <w:szCs w:val="28"/>
          <w:lang w:val="uk-UA"/>
        </w:rPr>
        <w:t xml:space="preserve">9 </w:t>
      </w:r>
      <w:r w:rsidRPr="00E06210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B909A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B909AB">
              <w:rPr>
                <w:sz w:val="28"/>
                <w:szCs w:val="28"/>
                <w:lang w:val="uk-UA"/>
              </w:rPr>
              <w:t>№2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P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FE2C76">
        <w:rPr>
          <w:sz w:val="28"/>
          <w:szCs w:val="28"/>
          <w:lang w:val="uk-UA"/>
        </w:rPr>
        <w:t>10</w:t>
      </w:r>
      <w:r w:rsidRPr="00E06210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B909AB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 Надія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№1   </w:t>
            </w:r>
          </w:p>
          <w:p w:rsidR="00E06210" w:rsidRPr="001A260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Default="00E06210" w:rsidP="00E06210">
      <w:pPr>
        <w:ind w:firstLine="540"/>
        <w:jc w:val="center"/>
        <w:rPr>
          <w:b/>
          <w:sz w:val="28"/>
          <w:szCs w:val="28"/>
          <w:lang w:val="uk-UA"/>
        </w:rPr>
      </w:pPr>
    </w:p>
    <w:p w:rsidR="00BA3802" w:rsidRDefault="00BA3802" w:rsidP="00E06210">
      <w:pPr>
        <w:ind w:firstLine="540"/>
        <w:jc w:val="center"/>
        <w:rPr>
          <w:b/>
          <w:sz w:val="28"/>
          <w:szCs w:val="28"/>
          <w:lang w:val="uk-UA"/>
        </w:rPr>
      </w:pPr>
    </w:p>
    <w:p w:rsidR="00FE2C76" w:rsidRPr="00E06210" w:rsidRDefault="00FE2C76" w:rsidP="00FE2C76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11</w:t>
      </w:r>
      <w:r w:rsidRPr="00E06210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E2C76" w:rsidRPr="00B909AB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76" w:rsidRPr="00A51196" w:rsidRDefault="00BA3802" w:rsidP="003B2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Джупенюк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№2   </w:t>
            </w:r>
          </w:p>
          <w:p w:rsidR="00FE2C76" w:rsidRPr="001A260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AF10D8" w:rsidP="00A40FF4">
      <w:pPr>
        <w:rPr>
          <w:sz w:val="28"/>
          <w:szCs w:val="28"/>
          <w:lang w:val="uk-UA"/>
        </w:rPr>
      </w:pPr>
    </w:p>
    <w:p w:rsidR="005D37A1" w:rsidRDefault="005D37A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FE2C76">
        <w:rPr>
          <w:sz w:val="28"/>
          <w:szCs w:val="28"/>
          <w:lang w:val="uk-UA"/>
        </w:rPr>
        <w:t xml:space="preserve">                          7 </w:t>
      </w:r>
      <w:r w:rsidR="00052B97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2A3C82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Штодлер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5D37A1" w:rsidRPr="001A260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52B97" w:rsidRPr="002A3C82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Сергіївна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E51811" w:rsidP="00052B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052B97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BA3802">
              <w:rPr>
                <w:sz w:val="28"/>
                <w:szCs w:val="28"/>
                <w:lang w:val="uk-UA"/>
              </w:rPr>
              <w:t>№4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52B97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BA3802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Сусак Поліна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052B9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52B97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Олександрович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 №3</w:t>
            </w:r>
          </w:p>
          <w:p w:rsidR="00052B9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52B97" w:rsidRPr="002A3C82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Жураківський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52B9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Pr="00052B97" w:rsidRDefault="00E51811" w:rsidP="000F37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3729"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Pr="00A51196" w:rsidRDefault="00BA3802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Сусак </w:t>
            </w:r>
            <w:proofErr w:type="spellStart"/>
            <w:r>
              <w:rPr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0F3729" w:rsidRPr="001A2607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2A3C82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Шелевер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Мілана Русланівна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E51811" w:rsidP="000F37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0F3729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BA3802">
              <w:rPr>
                <w:sz w:val="28"/>
                <w:szCs w:val="28"/>
                <w:lang w:val="uk-UA"/>
              </w:rPr>
              <w:t>№1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F3729" w:rsidRDefault="00BA3802" w:rsidP="00BA38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1811" w:rsidRPr="002A3C82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Default="00BA3802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Default="00E51811" w:rsidP="00E518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№2</w:t>
            </w:r>
          </w:p>
          <w:p w:rsidR="00E51811" w:rsidRDefault="00E51811" w:rsidP="00E518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5D37A1" w:rsidRPr="00052B97" w:rsidRDefault="00E51811" w:rsidP="005D37A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</w:t>
      </w:r>
      <w:r w:rsidR="00052B97" w:rsidRPr="00052B97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2A3C82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7C6155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E51811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D37A1">
              <w:rPr>
                <w:sz w:val="28"/>
                <w:szCs w:val="28"/>
                <w:lang w:val="uk-UA"/>
              </w:rPr>
              <w:t xml:space="preserve">ЗЗСО І-ІІІ ступенів </w:t>
            </w:r>
            <w:r w:rsidR="00B92817">
              <w:rPr>
                <w:sz w:val="28"/>
                <w:szCs w:val="28"/>
                <w:lang w:val="uk-UA"/>
              </w:rPr>
              <w:t>№3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C6155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Найман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Євгенівна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5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</w:t>
            </w:r>
          </w:p>
          <w:p w:rsidR="000F3729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5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Калинчук Олександр Юрійович</w:t>
            </w:r>
          </w:p>
          <w:p w:rsidR="000F3729" w:rsidRDefault="000F3729" w:rsidP="001351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5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  </w:t>
            </w:r>
          </w:p>
          <w:p w:rsidR="000F3729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C6155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Струтин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5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0F3729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C6155" w:rsidRPr="00B909A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5" w:rsidRDefault="007C6155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Ярінко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5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7C6155" w:rsidRDefault="007C6155" w:rsidP="007C61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D37A1" w:rsidRDefault="005D37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7C6155" w:rsidRDefault="007C6155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B331F8" w:rsidRPr="00EF70CC" w:rsidRDefault="00B92817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B909AB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482349" w:rsidP="004823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B331F8" w:rsidRPr="00F60FB1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92817" w:rsidRPr="000F3729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17" w:rsidRDefault="00482349" w:rsidP="003B2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Попадич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B92817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92817" w:rsidRPr="002A3C82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17" w:rsidRDefault="00482349" w:rsidP="003B2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</w:t>
            </w:r>
          </w:p>
          <w:p w:rsidR="00B92817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3729" w:rsidRPr="00B909AB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482349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Піцура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</w:t>
            </w:r>
          </w:p>
          <w:p w:rsidR="000F372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6233BA" w:rsidRPr="00E06210" w:rsidRDefault="006233BA" w:rsidP="006233BA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11</w:t>
      </w:r>
      <w:r w:rsidRPr="00E06210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233BA" w:rsidRPr="00B909AB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A" w:rsidRPr="00482349" w:rsidRDefault="00482349" w:rsidP="003B26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Леле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A" w:rsidRDefault="006233BA" w:rsidP="003B26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6233BA" w:rsidRDefault="006233BA" w:rsidP="003B26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233BA" w:rsidRPr="002A3C82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A" w:rsidRDefault="00482349" w:rsidP="003B2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Маркульчак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A" w:rsidRDefault="006233BA" w:rsidP="006233B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</w:t>
            </w:r>
          </w:p>
          <w:p w:rsidR="006233BA" w:rsidRDefault="006233BA" w:rsidP="006233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233BA" w:rsidRPr="002A3C82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A" w:rsidRDefault="00482349" w:rsidP="003B2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6233BA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233BA" w:rsidRPr="00B909AB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A" w:rsidRDefault="00482349" w:rsidP="003B2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</w:t>
            </w:r>
          </w:p>
          <w:p w:rsidR="006233BA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82349" w:rsidRPr="00B909AB" w:rsidTr="003B26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3B2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 Іван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482349" w:rsidRDefault="00482349" w:rsidP="004823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233BA" w:rsidRDefault="006233BA" w:rsidP="00A96459">
      <w:pPr>
        <w:jc w:val="both"/>
        <w:rPr>
          <w:sz w:val="28"/>
          <w:szCs w:val="28"/>
          <w:lang w:val="uk-UA"/>
        </w:rPr>
      </w:pPr>
    </w:p>
    <w:p w:rsidR="006A3F42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6A3F42">
        <w:rPr>
          <w:lang w:val="uk-UA"/>
        </w:rPr>
        <w:t xml:space="preserve">. </w:t>
      </w:r>
      <w:r w:rsidR="006A3F42" w:rsidRPr="006A3F42">
        <w:rPr>
          <w:sz w:val="28"/>
          <w:szCs w:val="28"/>
          <w:lang w:val="uk-UA"/>
        </w:rPr>
        <w:t xml:space="preserve">Аналіз виконання </w:t>
      </w:r>
      <w:proofErr w:type="spellStart"/>
      <w:r w:rsidR="006A3F42" w:rsidRPr="006A3F42">
        <w:rPr>
          <w:sz w:val="28"/>
          <w:szCs w:val="28"/>
          <w:lang w:val="uk-UA"/>
        </w:rPr>
        <w:t>олімпіадних</w:t>
      </w:r>
      <w:proofErr w:type="spellEnd"/>
      <w:r w:rsidR="006A3F42" w:rsidRPr="006A3F42">
        <w:rPr>
          <w:sz w:val="28"/>
          <w:szCs w:val="28"/>
          <w:lang w:val="uk-UA"/>
        </w:rPr>
        <w:t xml:space="preserve"> завдань. </w:t>
      </w:r>
    </w:p>
    <w:p w:rsidR="005D64E1" w:rsidRPr="006A3F42" w:rsidRDefault="006A3F42" w:rsidP="00620980">
      <w:pPr>
        <w:ind w:firstLine="567"/>
        <w:jc w:val="both"/>
        <w:rPr>
          <w:sz w:val="28"/>
          <w:szCs w:val="28"/>
          <w:lang w:val="uk-UA"/>
        </w:rPr>
      </w:pPr>
      <w:r w:rsidRPr="006A3F42">
        <w:rPr>
          <w:sz w:val="28"/>
          <w:szCs w:val="28"/>
          <w:lang w:val="uk-UA"/>
        </w:rPr>
        <w:t xml:space="preserve">При перевірці робіт журі виявило, що учнями було допущено помилки через неґрунтовне вивчення окремих тем. Частину </w:t>
      </w:r>
      <w:proofErr w:type="spellStart"/>
      <w:r w:rsidRPr="006A3F42">
        <w:rPr>
          <w:sz w:val="28"/>
          <w:szCs w:val="28"/>
          <w:lang w:val="uk-UA"/>
        </w:rPr>
        <w:t>олімпіадних</w:t>
      </w:r>
      <w:proofErr w:type="spellEnd"/>
      <w:r w:rsidRPr="006A3F42">
        <w:rPr>
          <w:sz w:val="28"/>
          <w:szCs w:val="28"/>
          <w:lang w:val="uk-UA"/>
        </w:rPr>
        <w:t xml:space="preserve"> завдань школярі розв’язували нераціональним способом та не змогли довести до логічного кінця. Керівникам шкіл необхідно спрямувати варіативну частину навчальних планів для розширення вивчення предметів природничо-математичного циклу, а педагогам проводити адресну роботу з творчо обдарованими, здібними до вивчення фізики учнями</w:t>
      </w:r>
      <w:r w:rsidRPr="006A3F42">
        <w:rPr>
          <w:lang w:val="uk-UA"/>
        </w:rPr>
        <w:t>.</w:t>
      </w:r>
    </w:p>
    <w:p w:rsidR="005D64E1" w:rsidRPr="006A3F42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 xml:space="preserve">оргкомітету                   </w:t>
      </w:r>
      <w:r w:rsidR="00C555D7">
        <w:rPr>
          <w:b/>
          <w:sz w:val="28"/>
          <w:szCs w:val="28"/>
          <w:lang w:val="uk-UA"/>
        </w:rPr>
        <w:t xml:space="preserve">                               </w:t>
      </w:r>
      <w:r w:rsidR="00A96459">
        <w:rPr>
          <w:b/>
          <w:sz w:val="28"/>
          <w:szCs w:val="28"/>
          <w:lang w:val="uk-UA"/>
        </w:rPr>
        <w:t xml:space="preserve">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6A3F42">
        <w:rPr>
          <w:b/>
          <w:sz w:val="28"/>
          <w:szCs w:val="28"/>
          <w:lang w:val="uk-UA"/>
        </w:rPr>
        <w:t xml:space="preserve"> </w:t>
      </w:r>
      <w:r w:rsidR="00482349">
        <w:rPr>
          <w:b/>
          <w:sz w:val="28"/>
          <w:szCs w:val="28"/>
          <w:lang w:val="uk-UA"/>
        </w:rPr>
        <w:t>Андрій ЛАВТЕРБАХ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0E" w:rsidRDefault="0089720E" w:rsidP="00854923">
      <w:r>
        <w:separator/>
      </w:r>
    </w:p>
  </w:endnote>
  <w:endnote w:type="continuationSeparator" w:id="0">
    <w:p w:rsidR="0089720E" w:rsidRDefault="0089720E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0E" w:rsidRDefault="0089720E" w:rsidP="00854923">
      <w:r>
        <w:separator/>
      </w:r>
    </w:p>
  </w:footnote>
  <w:footnote w:type="continuationSeparator" w:id="0">
    <w:p w:rsidR="0089720E" w:rsidRDefault="0089720E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ED25E0">
    <w:pPr>
      <w:pStyle w:val="a6"/>
      <w:jc w:val="center"/>
    </w:pPr>
    <w:fldSimple w:instr="PAGE   \* MERGEFORMAT">
      <w:r w:rsidR="00482349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36911"/>
    <w:rsid w:val="00044E2C"/>
    <w:rsid w:val="00045905"/>
    <w:rsid w:val="00052B97"/>
    <w:rsid w:val="00063D18"/>
    <w:rsid w:val="000702A4"/>
    <w:rsid w:val="00073417"/>
    <w:rsid w:val="00073853"/>
    <w:rsid w:val="00082F1F"/>
    <w:rsid w:val="00097766"/>
    <w:rsid w:val="000A3543"/>
    <w:rsid w:val="000A6E29"/>
    <w:rsid w:val="000B14D1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0F3729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5C6D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C2B75"/>
    <w:rsid w:val="001D0B48"/>
    <w:rsid w:val="001D2669"/>
    <w:rsid w:val="001E0ACE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C82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1CF2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4D73"/>
    <w:rsid w:val="00455927"/>
    <w:rsid w:val="00457183"/>
    <w:rsid w:val="00457A9D"/>
    <w:rsid w:val="00460E87"/>
    <w:rsid w:val="00461D9E"/>
    <w:rsid w:val="0046317D"/>
    <w:rsid w:val="004652AE"/>
    <w:rsid w:val="004713DE"/>
    <w:rsid w:val="00473514"/>
    <w:rsid w:val="00473A3B"/>
    <w:rsid w:val="004751B4"/>
    <w:rsid w:val="004766CB"/>
    <w:rsid w:val="00482349"/>
    <w:rsid w:val="00482DEF"/>
    <w:rsid w:val="004834BC"/>
    <w:rsid w:val="00483917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37A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5793"/>
    <w:rsid w:val="00607ECD"/>
    <w:rsid w:val="0061129C"/>
    <w:rsid w:val="006133F1"/>
    <w:rsid w:val="00613624"/>
    <w:rsid w:val="00615622"/>
    <w:rsid w:val="00620980"/>
    <w:rsid w:val="006233BA"/>
    <w:rsid w:val="00626098"/>
    <w:rsid w:val="006262A0"/>
    <w:rsid w:val="006323C5"/>
    <w:rsid w:val="00633EF6"/>
    <w:rsid w:val="00644CE3"/>
    <w:rsid w:val="00652588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A3F42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323B"/>
    <w:rsid w:val="007C2093"/>
    <w:rsid w:val="007C225C"/>
    <w:rsid w:val="007C548E"/>
    <w:rsid w:val="007C6155"/>
    <w:rsid w:val="007D03E6"/>
    <w:rsid w:val="007D2171"/>
    <w:rsid w:val="007D6806"/>
    <w:rsid w:val="007E12FC"/>
    <w:rsid w:val="007E21D5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A1E"/>
    <w:rsid w:val="00816DD8"/>
    <w:rsid w:val="00822F4B"/>
    <w:rsid w:val="008234E0"/>
    <w:rsid w:val="00823D60"/>
    <w:rsid w:val="00823FA4"/>
    <w:rsid w:val="00824865"/>
    <w:rsid w:val="008313A1"/>
    <w:rsid w:val="00833B88"/>
    <w:rsid w:val="00834BDC"/>
    <w:rsid w:val="00840B22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9720E"/>
    <w:rsid w:val="008A262B"/>
    <w:rsid w:val="008A77DE"/>
    <w:rsid w:val="008B084F"/>
    <w:rsid w:val="008B2B22"/>
    <w:rsid w:val="008B58A8"/>
    <w:rsid w:val="008B5E98"/>
    <w:rsid w:val="008C0AF1"/>
    <w:rsid w:val="008D62AB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2B5C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5697E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9AB"/>
    <w:rsid w:val="00B90EC0"/>
    <w:rsid w:val="00B9241A"/>
    <w:rsid w:val="00B92817"/>
    <w:rsid w:val="00B955B8"/>
    <w:rsid w:val="00BA2B15"/>
    <w:rsid w:val="00BA3802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5D7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C64A4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51414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06210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1811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5E0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2C76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1572-F07D-4F59-B76A-8DF3BE7B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4505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8</cp:revision>
  <cp:lastPrinted>2020-01-10T07:42:00Z</cp:lastPrinted>
  <dcterms:created xsi:type="dcterms:W3CDTF">2021-12-07T07:31:00Z</dcterms:created>
  <dcterms:modified xsi:type="dcterms:W3CDTF">2023-12-21T13:17:00Z</dcterms:modified>
</cp:coreProperties>
</file>