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8C" w:rsidRPr="0048178C" w:rsidRDefault="0048178C" w:rsidP="0048178C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1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Структурні підрозділи у сфері </w:t>
      </w:r>
    </w:p>
    <w:p w:rsidR="0048178C" w:rsidRPr="0048178C" w:rsidRDefault="0048178C" w:rsidP="0048178C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1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культури обласних, Київської міської</w:t>
      </w:r>
    </w:p>
    <w:p w:rsidR="0048178C" w:rsidRPr="0048178C" w:rsidRDefault="0048178C" w:rsidP="0048178C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1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держадміністрацій</w:t>
      </w:r>
    </w:p>
    <w:p w:rsidR="0048178C" w:rsidRPr="0048178C" w:rsidRDefault="0048178C" w:rsidP="00481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178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48178C" w:rsidRPr="0048178C" w:rsidRDefault="0048178C" w:rsidP="0048178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178C">
        <w:rPr>
          <w:rFonts w:ascii="Times New Roman" w:eastAsia="Times New Roman" w:hAnsi="Times New Roman" w:cs="Times New Roman"/>
          <w:i/>
          <w:iCs/>
          <w:lang w:eastAsia="uk-UA"/>
        </w:rPr>
        <w:t>Про оголошення конкурсу на здобуття</w:t>
      </w:r>
    </w:p>
    <w:p w:rsidR="0048178C" w:rsidRPr="0048178C" w:rsidRDefault="0048178C" w:rsidP="0048178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178C">
        <w:rPr>
          <w:rFonts w:ascii="Times New Roman" w:eastAsia="Times New Roman" w:hAnsi="Times New Roman" w:cs="Times New Roman"/>
          <w:i/>
          <w:iCs/>
          <w:lang w:eastAsia="uk-UA"/>
        </w:rPr>
        <w:t>премії імені А. Ф. </w:t>
      </w:r>
      <w:proofErr w:type="spellStart"/>
      <w:r w:rsidRPr="0048178C">
        <w:rPr>
          <w:rFonts w:ascii="Times New Roman" w:eastAsia="Times New Roman" w:hAnsi="Times New Roman" w:cs="Times New Roman"/>
          <w:i/>
          <w:iCs/>
          <w:lang w:eastAsia="uk-UA"/>
        </w:rPr>
        <w:t>Шекери</w:t>
      </w:r>
      <w:proofErr w:type="spellEnd"/>
    </w:p>
    <w:p w:rsidR="0048178C" w:rsidRPr="0048178C" w:rsidRDefault="0048178C" w:rsidP="00481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178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48178C" w:rsidRPr="0048178C" w:rsidRDefault="0048178C" w:rsidP="0048178C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178C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Державне агентство України з питань мистецтв та мистецької освіти оголошує про поновлення конкурсу на здобуття премії імені А. Ф. </w:t>
      </w:r>
      <w:proofErr w:type="spellStart"/>
      <w:r w:rsidRPr="0048178C">
        <w:rPr>
          <w:rFonts w:ascii="Times New Roman" w:eastAsia="Times New Roman" w:hAnsi="Times New Roman" w:cs="Times New Roman"/>
          <w:sz w:val="28"/>
          <w:szCs w:val="28"/>
          <w:lang w:eastAsia="uk-UA"/>
        </w:rPr>
        <w:t>Шекери</w:t>
      </w:r>
      <w:proofErr w:type="spellEnd"/>
      <w:r w:rsidRPr="004817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 2022 році.</w:t>
      </w:r>
    </w:p>
    <w:p w:rsidR="0048178C" w:rsidRPr="0048178C" w:rsidRDefault="0048178C" w:rsidP="0048178C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1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Премія присуджується </w:t>
      </w:r>
      <w:r w:rsidRPr="004817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балетмейстерам за видатні досягнення у сфері хореографічного мистецтва – постановки, що мають сценічне втілення </w:t>
      </w:r>
      <w:r w:rsidRPr="0048178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на професійній сцені. На здобуття Премії висувається завершена постановка або сукупність постановок, прем’єри яких відбулися протягом останніх трьох років, але не пізніше, ніж за місяць до їх висування на здобуття Премії.</w:t>
      </w:r>
    </w:p>
    <w:p w:rsidR="0048178C" w:rsidRPr="0048178C" w:rsidRDefault="0048178C" w:rsidP="0048178C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17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Пропозиції щодо кандидатів на здобуття Премії подаються до </w:t>
      </w:r>
      <w:proofErr w:type="spellStart"/>
      <w:r w:rsidRPr="0048178C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Держмистецтв</w:t>
      </w:r>
      <w:proofErr w:type="spellEnd"/>
      <w:r w:rsidRPr="004817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27 червня 2022 року </w:t>
      </w:r>
      <w:r w:rsidRPr="004817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(вул. Б. Грінченка, 1, м. Київ, 01001).</w:t>
      </w:r>
    </w:p>
    <w:p w:rsidR="0048178C" w:rsidRPr="0048178C" w:rsidRDefault="0048178C" w:rsidP="0048178C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17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Умови та порядок подачі документів на здобуття Премії розміщені </w:t>
      </w:r>
      <w:r w:rsidRPr="0048178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на офіційному </w:t>
      </w:r>
      <w:proofErr w:type="spellStart"/>
      <w:r w:rsidRPr="0048178C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вебсайті</w:t>
      </w:r>
      <w:proofErr w:type="spellEnd"/>
      <w:r w:rsidRPr="004817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рубриці «Новини» (</w:t>
      </w:r>
      <w:hyperlink r:id="rId4" w:history="1">
        <w:r w:rsidRPr="0048178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uk-UA"/>
          </w:rPr>
          <w:t>https://cutt.ly/uOmHA1H</w:t>
        </w:r>
      </w:hyperlink>
      <w:r w:rsidRPr="0048178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4817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48178C" w:rsidRPr="0048178C" w:rsidRDefault="0048178C" w:rsidP="0048178C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178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Просимо поширити зазначену інформацію.</w:t>
      </w:r>
    </w:p>
    <w:p w:rsidR="0048178C" w:rsidRPr="0048178C" w:rsidRDefault="0048178C" w:rsidP="00481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178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48178C" w:rsidRPr="0048178C" w:rsidRDefault="0048178C" w:rsidP="00481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178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48178C" w:rsidRPr="0048178C" w:rsidRDefault="0048178C" w:rsidP="00481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178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48178C" w:rsidRPr="0048178C" w:rsidRDefault="0048178C" w:rsidP="0048178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178C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                                                                    Галина ГРИГОРЕНКО</w:t>
      </w:r>
    </w:p>
    <w:p w:rsidR="0048178C" w:rsidRDefault="0048178C"/>
    <w:sectPr w:rsidR="0048178C" w:rsidSect="00F02D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8178C"/>
    <w:rsid w:val="004720A8"/>
    <w:rsid w:val="0048178C"/>
    <w:rsid w:val="00F02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17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utt.ly/uOmHA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703</Words>
  <Characters>401</Characters>
  <Application>Microsoft Office Word</Application>
  <DocSecurity>0</DocSecurity>
  <Lines>3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Foss-Doc</dc:creator>
  <cp:keywords/>
  <dc:description/>
  <cp:lastModifiedBy>Admin</cp:lastModifiedBy>
  <cp:revision>2</cp:revision>
  <dcterms:created xsi:type="dcterms:W3CDTF">2022-06-16T13:06:00Z</dcterms:created>
  <dcterms:modified xsi:type="dcterms:W3CDTF">2022-06-17T05:35:00Z</dcterms:modified>
</cp:coreProperties>
</file>